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686BB" w14:textId="77777777" w:rsidR="00D5362E" w:rsidRDefault="00D5362E" w:rsidP="00D5362E">
      <w:pPr>
        <w:pStyle w:val="a3"/>
        <w:jc w:val="center"/>
        <w:rPr>
          <w:rFonts w:ascii="Times New Roman" w:hAnsi="Times New Roman"/>
          <w:b/>
          <w:bCs/>
          <w:sz w:val="28"/>
          <w:szCs w:val="28"/>
          <w:lang w:val="kk-KZ"/>
        </w:rPr>
      </w:pPr>
      <w:r w:rsidRPr="004D2023">
        <w:rPr>
          <w:rFonts w:ascii="Times New Roman" w:hAnsi="Times New Roman"/>
          <w:b/>
          <w:bCs/>
          <w:sz w:val="28"/>
          <w:szCs w:val="28"/>
          <w:lang w:val="kk-KZ"/>
        </w:rPr>
        <w:t>ҚАЗАҚСТАНДА БИОГАЗДЫ СТАНЦИЯНЫ ПАЙДАЛАНУ МӘСЕЛЕЛЕРІ</w:t>
      </w:r>
    </w:p>
    <w:p w14:paraId="61DB97F6" w14:textId="77777777" w:rsidR="00D5362E" w:rsidRPr="004D2023" w:rsidRDefault="00D5362E" w:rsidP="00D5362E">
      <w:pPr>
        <w:pStyle w:val="a3"/>
        <w:jc w:val="center"/>
        <w:rPr>
          <w:rFonts w:ascii="Times New Roman" w:hAnsi="Times New Roman"/>
          <w:b/>
          <w:bCs/>
          <w:sz w:val="28"/>
          <w:szCs w:val="28"/>
          <w:lang w:val="kk-KZ"/>
        </w:rPr>
      </w:pPr>
    </w:p>
    <w:p w14:paraId="4061A503" w14:textId="77777777" w:rsidR="00D5362E" w:rsidRPr="004D2023" w:rsidRDefault="00D5362E" w:rsidP="00D5362E">
      <w:pPr>
        <w:pStyle w:val="a3"/>
        <w:jc w:val="center"/>
        <w:rPr>
          <w:rFonts w:ascii="Times New Roman" w:hAnsi="Times New Roman"/>
          <w:b/>
          <w:bCs/>
          <w:i/>
          <w:iCs/>
          <w:sz w:val="24"/>
          <w:szCs w:val="24"/>
          <w:lang w:val="kk-KZ"/>
        </w:rPr>
      </w:pPr>
      <w:r w:rsidRPr="004D2023">
        <w:rPr>
          <w:rFonts w:ascii="Times New Roman" w:hAnsi="Times New Roman"/>
          <w:b/>
          <w:bCs/>
          <w:i/>
          <w:iCs/>
          <w:sz w:val="24"/>
          <w:szCs w:val="24"/>
          <w:lang w:val="kk-KZ"/>
        </w:rPr>
        <w:t>Нұрлыбек Б.М</w:t>
      </w:r>
      <w:r>
        <w:rPr>
          <w:rFonts w:ascii="Times New Roman" w:hAnsi="Times New Roman"/>
          <w:b/>
          <w:bCs/>
          <w:i/>
          <w:iCs/>
          <w:sz w:val="24"/>
          <w:szCs w:val="24"/>
          <w:lang w:val="kk-KZ"/>
        </w:rPr>
        <w:t>.</w:t>
      </w:r>
    </w:p>
    <w:p w14:paraId="7D044C76" w14:textId="77777777" w:rsidR="00D5362E" w:rsidRDefault="00D5362E" w:rsidP="00D5362E">
      <w:pPr>
        <w:pStyle w:val="a3"/>
        <w:jc w:val="center"/>
        <w:rPr>
          <w:rFonts w:ascii="Times New Roman" w:hAnsi="Times New Roman"/>
          <w:b/>
          <w:bCs/>
          <w:i/>
          <w:iCs/>
          <w:sz w:val="24"/>
          <w:szCs w:val="24"/>
          <w:lang w:val="kk-KZ"/>
        </w:rPr>
      </w:pPr>
      <w:r w:rsidRPr="004D2023">
        <w:rPr>
          <w:rFonts w:ascii="Times New Roman" w:hAnsi="Times New Roman"/>
          <w:b/>
          <w:bCs/>
          <w:i/>
          <w:iCs/>
          <w:sz w:val="24"/>
          <w:szCs w:val="24"/>
          <w:lang w:val="kk-KZ"/>
        </w:rPr>
        <w:t>Жакипова Ж.Н.</w:t>
      </w:r>
      <w:r>
        <w:rPr>
          <w:rFonts w:ascii="Times New Roman" w:hAnsi="Times New Roman"/>
          <w:b/>
          <w:bCs/>
          <w:i/>
          <w:iCs/>
          <w:sz w:val="24"/>
          <w:szCs w:val="24"/>
          <w:lang w:val="kk-KZ"/>
        </w:rPr>
        <w:t>, арнайы пән оқытушысы</w:t>
      </w:r>
    </w:p>
    <w:p w14:paraId="28F64C0C" w14:textId="77777777" w:rsidR="00D5362E" w:rsidRDefault="00D5362E" w:rsidP="00D5362E">
      <w:pPr>
        <w:pStyle w:val="a3"/>
        <w:jc w:val="center"/>
        <w:rPr>
          <w:rFonts w:ascii="Times New Roman" w:hAnsi="Times New Roman"/>
          <w:b/>
          <w:bCs/>
          <w:i/>
          <w:iCs/>
          <w:sz w:val="24"/>
          <w:szCs w:val="24"/>
          <w:lang w:val="kk-KZ"/>
        </w:rPr>
      </w:pPr>
      <w:r>
        <w:rPr>
          <w:rFonts w:ascii="Times New Roman" w:hAnsi="Times New Roman"/>
          <w:b/>
          <w:bCs/>
          <w:i/>
          <w:iCs/>
          <w:sz w:val="24"/>
          <w:szCs w:val="24"/>
          <w:lang w:val="kk-KZ"/>
        </w:rPr>
        <w:t>Оқу орнының атауы: И.Әбдікәрімов атындағы Қызылорда политехникалық жоғары колледжі</w:t>
      </w:r>
    </w:p>
    <w:p w14:paraId="0BD02188" w14:textId="77777777" w:rsidR="00D5362E" w:rsidRPr="004D2023" w:rsidRDefault="00D5362E" w:rsidP="00D5362E">
      <w:pPr>
        <w:pStyle w:val="a3"/>
        <w:jc w:val="center"/>
        <w:rPr>
          <w:rFonts w:ascii="Times New Roman" w:hAnsi="Times New Roman"/>
          <w:b/>
          <w:bCs/>
          <w:i/>
          <w:iCs/>
          <w:sz w:val="24"/>
          <w:szCs w:val="24"/>
          <w:lang w:val="kk-KZ"/>
        </w:rPr>
      </w:pPr>
    </w:p>
    <w:p w14:paraId="4AA32896" w14:textId="77777777" w:rsidR="00D5362E" w:rsidRPr="004D2023" w:rsidRDefault="00D5362E" w:rsidP="00D5362E">
      <w:pPr>
        <w:pStyle w:val="a3"/>
        <w:ind w:firstLine="709"/>
        <w:jc w:val="both"/>
        <w:rPr>
          <w:rFonts w:ascii="Times New Roman" w:hAnsi="Times New Roman"/>
          <w:color w:val="000000"/>
          <w:spacing w:val="2"/>
          <w:sz w:val="28"/>
          <w:szCs w:val="28"/>
          <w:highlight w:val="yellow"/>
          <w:shd w:val="clear" w:color="auto" w:fill="FFFFFF"/>
          <w:lang w:val="kk-KZ"/>
        </w:rPr>
      </w:pPr>
    </w:p>
    <w:p w14:paraId="7058D596" w14:textId="77777777" w:rsidR="00D5362E" w:rsidRPr="00D5362E" w:rsidRDefault="00D5362E" w:rsidP="00D5362E">
      <w:pPr>
        <w:pStyle w:val="a3"/>
        <w:ind w:firstLine="709"/>
        <w:jc w:val="both"/>
        <w:rPr>
          <w:rFonts w:ascii="Times New Roman" w:hAnsi="Times New Roman"/>
          <w:bCs/>
          <w:sz w:val="28"/>
          <w:szCs w:val="28"/>
          <w:lang w:val="kk-KZ"/>
        </w:rPr>
      </w:pPr>
      <w:r w:rsidRPr="00D5362E">
        <w:rPr>
          <w:rFonts w:ascii="Times New Roman" w:hAnsi="Times New Roman"/>
          <w:color w:val="000000"/>
          <w:spacing w:val="2"/>
          <w:sz w:val="28"/>
          <w:szCs w:val="28"/>
          <w:shd w:val="clear" w:color="auto" w:fill="FFFFFF"/>
          <w:lang w:val="kk-KZ"/>
        </w:rPr>
        <w:t>Жаңартылатын энергия көздері деп - өздігінен ағатын табиғи процестер есебінен үздіксіз жаңартылатын энергия көздері: күннің сәулелену энергиясы, жел энергиясы, өзендердің гидрогиологиялық режимін өзгертусіз ағыс (деринациялық) режимінде жұмыс істейтін қуаты отыз бес мегаватқа дейінгі қондырғылар үшін судың гидродинамикалық энергиясы, геотермальдық энергия: топырақтың, жерасты суларының, өзендердің, су айдындарының жылуы, сондай-ақ бастапқы энергия ресурстарының антропогендік көздері: биомасса, биогаз және электр жене (немесе) жылу энергиясын өндіру үшін пайдаланылатын органикалық қалдықтардан алынатын өзгеде отындарды айтады.</w:t>
      </w:r>
      <w:r w:rsidRPr="00D5362E">
        <w:rPr>
          <w:rFonts w:ascii="Times New Roman" w:hAnsi="Times New Roman"/>
          <w:bCs/>
          <w:sz w:val="28"/>
          <w:szCs w:val="28"/>
          <w:lang w:val="kk-KZ"/>
        </w:rPr>
        <w:t xml:space="preserve"> </w:t>
      </w:r>
    </w:p>
    <w:p w14:paraId="1B06C631" w14:textId="77777777" w:rsidR="00D5362E" w:rsidRPr="004D2023" w:rsidRDefault="00D5362E" w:rsidP="00D5362E">
      <w:pPr>
        <w:pStyle w:val="a3"/>
        <w:ind w:firstLine="709"/>
        <w:jc w:val="both"/>
        <w:rPr>
          <w:rFonts w:ascii="Times New Roman" w:hAnsi="Times New Roman"/>
          <w:sz w:val="28"/>
          <w:szCs w:val="28"/>
          <w:lang w:val="kk-KZ"/>
        </w:rPr>
      </w:pPr>
      <w:r w:rsidRPr="004D2023">
        <w:rPr>
          <w:rFonts w:ascii="Times New Roman" w:hAnsi="Times New Roman"/>
          <w:sz w:val="28"/>
          <w:szCs w:val="28"/>
          <w:lang w:val="kk-KZ"/>
        </w:rPr>
        <w:t>Электр, жылу және басқа да қуат түрлерін үнемдеу дамыған елдерде өмір сүретін әрбір тұрғынның қанына сіңісті болған дағды. Өйткені, өркендеген елдерде ең алдымен мемлекеттің өзі бұл мәселеге барынша мән беріп, осыған қол жеткізудің заңды құжаттарын жан-жақты жетілдірген, халықты үнемдеуден ұтатындай жағдайға жеткізген. Шетелдерде бұрыннан қалыптасқан осы үнемдеу мәселесіне енді Қазақстан Үкіметі де көңіл бөле бастады.</w:t>
      </w:r>
    </w:p>
    <w:p w14:paraId="6DEE1273" w14:textId="77777777" w:rsidR="00D5362E" w:rsidRPr="004D2023" w:rsidRDefault="00D5362E" w:rsidP="00D5362E">
      <w:pPr>
        <w:pStyle w:val="a3"/>
        <w:ind w:firstLine="709"/>
        <w:jc w:val="both"/>
        <w:rPr>
          <w:rFonts w:ascii="Times New Roman" w:hAnsi="Times New Roman"/>
          <w:sz w:val="28"/>
          <w:szCs w:val="28"/>
          <w:lang w:val="kk-KZ"/>
        </w:rPr>
      </w:pPr>
      <w:r w:rsidRPr="004D2023">
        <w:rPr>
          <w:rFonts w:ascii="Times New Roman" w:hAnsi="Times New Roman"/>
          <w:sz w:val="28"/>
          <w:szCs w:val="28"/>
          <w:lang w:val="kk-KZ"/>
        </w:rPr>
        <w:t xml:space="preserve">Бүгінде Қазақстан ғана емес, бүкіл дүниежүзі табиғи отындарды мейлінше үнемдеп пайдалануға қатты көңіл бөліп отыр. </w:t>
      </w:r>
    </w:p>
    <w:p w14:paraId="6146BF02" w14:textId="77777777" w:rsidR="00D5362E" w:rsidRPr="00D5362E" w:rsidRDefault="00D5362E" w:rsidP="00D5362E">
      <w:pPr>
        <w:pStyle w:val="a3"/>
        <w:ind w:firstLine="709"/>
        <w:jc w:val="both"/>
        <w:rPr>
          <w:rFonts w:ascii="Times New Roman" w:hAnsi="Times New Roman"/>
          <w:sz w:val="28"/>
          <w:szCs w:val="28"/>
          <w:lang w:val="kk-KZ"/>
        </w:rPr>
      </w:pPr>
      <w:r w:rsidRPr="00D5362E">
        <w:rPr>
          <w:rFonts w:ascii="Times New Roman" w:hAnsi="Times New Roman"/>
          <w:sz w:val="28"/>
          <w:szCs w:val="28"/>
          <w:lang w:val="kk-KZ"/>
        </w:rPr>
        <w:t>Әлемдік тәжірибеде жаңартылатын энергия көздерін, оның ішінде биомасса энергиясын пайдаланудың жеткілікті тәжірибесі жинақталған. Ең перспективалы газ тәрізді отын - бұл биогаз, оны пайдалануға деген қызығушылық соңғы жылдары азайып қана қоймай, өсіп келеді.</w:t>
      </w:r>
    </w:p>
    <w:p w14:paraId="721AAC08" w14:textId="77777777" w:rsidR="00D5362E" w:rsidRPr="00D5362E" w:rsidRDefault="00D5362E" w:rsidP="00D5362E">
      <w:pPr>
        <w:pStyle w:val="a3"/>
        <w:ind w:firstLine="709"/>
        <w:jc w:val="both"/>
        <w:rPr>
          <w:rFonts w:ascii="Times New Roman" w:hAnsi="Times New Roman"/>
          <w:sz w:val="28"/>
          <w:szCs w:val="28"/>
          <w:lang w:val="kk-KZ"/>
        </w:rPr>
      </w:pPr>
      <w:r w:rsidRPr="00D5362E">
        <w:rPr>
          <w:rFonts w:ascii="Times New Roman" w:hAnsi="Times New Roman"/>
          <w:sz w:val="28"/>
          <w:szCs w:val="28"/>
          <w:lang w:val="kk-KZ"/>
        </w:rPr>
        <w:t>Биогазды алу технологиясының негiзiнде анаэробтық биотехнология жатыр, яғни оттегiнiң толық болмаған жағдайында (метантанкiлерде) өсiмдiк тектес органикалық массаны ферменттеу. Бүкiл дүние жүзiнде дәстүрлi емес энергия ресурстарының көзi ретiнде биогаз жоғары қызығушылық туғызып отыр. Батыс Еуропаның барлық елдерiнде биогазды алу және пайдалану жөнiндегi ұлттық бағдарламалар жасалған.</w:t>
      </w:r>
    </w:p>
    <w:p w14:paraId="044695DD" w14:textId="77777777" w:rsidR="00D5362E" w:rsidRPr="004D2023" w:rsidRDefault="00D5362E" w:rsidP="00D5362E">
      <w:pPr>
        <w:pStyle w:val="a3"/>
        <w:ind w:firstLine="709"/>
        <w:jc w:val="both"/>
        <w:rPr>
          <w:rFonts w:ascii="Times New Roman" w:hAnsi="Times New Roman"/>
          <w:sz w:val="28"/>
          <w:szCs w:val="28"/>
          <w:lang w:val="kk-KZ"/>
        </w:rPr>
      </w:pPr>
      <w:r w:rsidRPr="004D2023">
        <w:rPr>
          <w:rFonts w:ascii="Times New Roman" w:hAnsi="Times New Roman"/>
          <w:sz w:val="28"/>
          <w:szCs w:val="28"/>
          <w:lang w:val="kk-KZ"/>
        </w:rPr>
        <w:t>Биогаз - бұл түссіз зат болып табылады және метанның 70% дейін бар кез-келген иісі бар. Оның сапалық көрсеткіштері бойынша дәстүрлі отын түріне жақын - табиғи газ. Оның жақсы жылу мәні бар, 1 м3 биогаз шығарады, бір жарым килограмм көмір күйген кезде алынған жылудан көп. Біз органикалық шикізаттың ыдырауына белсене қатысатын анаэробты бактерияларға арналған биогазды қалыптастырамыз, оларда ауыл шаруашылық жануарларының, құстардың</w:t>
      </w:r>
      <w:r w:rsidRPr="004D2023">
        <w:rPr>
          <w:rFonts w:ascii="Times New Roman" w:hAnsi="Times New Roman"/>
          <w:bCs/>
          <w:sz w:val="28"/>
          <w:szCs w:val="28"/>
          <w:lang w:val="kk-KZ"/>
        </w:rPr>
        <w:t xml:space="preserve"> биологиялық қалдықтары,</w:t>
      </w:r>
      <w:r w:rsidRPr="004D2023">
        <w:rPr>
          <w:rFonts w:ascii="Times New Roman" w:hAnsi="Times New Roman"/>
          <w:sz w:val="28"/>
          <w:szCs w:val="28"/>
          <w:lang w:val="kk-KZ"/>
        </w:rPr>
        <w:t xml:space="preserve"> кез-келген өсімдіктердің қалдықтары пайдаланылады.</w:t>
      </w:r>
    </w:p>
    <w:p w14:paraId="22EFE294" w14:textId="77777777" w:rsidR="00D5362E" w:rsidRPr="004D2023" w:rsidRDefault="00D5362E" w:rsidP="00D5362E">
      <w:pPr>
        <w:pStyle w:val="a3"/>
        <w:ind w:firstLine="709"/>
        <w:jc w:val="both"/>
        <w:rPr>
          <w:rFonts w:ascii="Times New Roman" w:hAnsi="Times New Roman"/>
          <w:sz w:val="28"/>
          <w:szCs w:val="28"/>
          <w:lang w:val="kk-KZ"/>
        </w:rPr>
      </w:pPr>
      <w:r w:rsidRPr="004D2023">
        <w:rPr>
          <w:rFonts w:ascii="Times New Roman" w:hAnsi="Times New Roman"/>
          <w:sz w:val="28"/>
          <w:szCs w:val="28"/>
          <w:lang w:val="kk-KZ"/>
        </w:rPr>
        <w:lastRenderedPageBreak/>
        <w:t>Биогаз - биомассаны анаэробты метанды ашыту кезінде түзілетін және негізінен метаннан 55% - 75%, көміртегі қос тотығынан 25% - 45% және күкіртті сутек, аммиак, азот оксидтері қоспаларынан және басқалардан 1% - дан кем тұратын жанғыш газ.</w:t>
      </w:r>
    </w:p>
    <w:p w14:paraId="67D41072" w14:textId="77777777" w:rsidR="00D5362E" w:rsidRPr="004D2023" w:rsidRDefault="00D5362E" w:rsidP="00D5362E">
      <w:pPr>
        <w:pStyle w:val="a3"/>
        <w:ind w:firstLine="709"/>
        <w:jc w:val="both"/>
        <w:rPr>
          <w:rFonts w:ascii="Times New Roman" w:hAnsi="Times New Roman"/>
          <w:sz w:val="28"/>
          <w:szCs w:val="28"/>
          <w:lang w:val="kk-KZ" w:eastAsia="ko-KR"/>
        </w:rPr>
      </w:pPr>
      <w:r w:rsidRPr="004D2023">
        <w:rPr>
          <w:rFonts w:ascii="Times New Roman" w:hAnsi="Times New Roman"/>
          <w:sz w:val="28"/>
          <w:szCs w:val="28"/>
          <w:lang w:val="kk-KZ" w:eastAsia="ko-KR"/>
        </w:rPr>
        <w:t>Биогаздың бір куб мөлшеріндегі жану жылуы 25МДж, 0,6л бензин жанғанына, 0,85л спирт жанғанына, 1,7кг отын жанғанына немесе 1,4кВт*сағ электрэнергияның қолдануына эквивалентті.</w:t>
      </w:r>
    </w:p>
    <w:p w14:paraId="4D87C698" w14:textId="77777777" w:rsidR="00D5362E" w:rsidRPr="004D2023" w:rsidRDefault="00D5362E" w:rsidP="00D5362E">
      <w:pPr>
        <w:pStyle w:val="a3"/>
        <w:ind w:firstLine="709"/>
        <w:jc w:val="both"/>
        <w:rPr>
          <w:rFonts w:ascii="Times New Roman" w:hAnsi="Times New Roman"/>
          <w:sz w:val="28"/>
          <w:szCs w:val="28"/>
          <w:lang w:val="kk-KZ"/>
        </w:rPr>
      </w:pPr>
      <w:r w:rsidRPr="004D2023">
        <w:rPr>
          <w:rFonts w:ascii="Times New Roman" w:hAnsi="Times New Roman"/>
          <w:sz w:val="28"/>
          <w:szCs w:val="28"/>
          <w:lang w:val="kk-KZ"/>
        </w:rPr>
        <w:t>Биогаз - электргенраторлық құрылғылардың  турбиналарын айналдыру үшін  отын ретінде қолданылады.</w:t>
      </w:r>
    </w:p>
    <w:p w14:paraId="6CDAA59C" w14:textId="77777777" w:rsidR="00D5362E" w:rsidRPr="004D2023" w:rsidRDefault="00D5362E" w:rsidP="00D5362E">
      <w:pPr>
        <w:pStyle w:val="a3"/>
        <w:ind w:firstLine="709"/>
        <w:jc w:val="both"/>
        <w:rPr>
          <w:rFonts w:ascii="Times New Roman" w:hAnsi="Times New Roman"/>
          <w:sz w:val="28"/>
          <w:szCs w:val="28"/>
          <w:lang w:val="kk-KZ"/>
        </w:rPr>
      </w:pPr>
      <w:r w:rsidRPr="004D2023">
        <w:rPr>
          <w:rFonts w:ascii="Times New Roman" w:hAnsi="Times New Roman"/>
          <w:sz w:val="28"/>
          <w:szCs w:val="28"/>
          <w:lang w:val="kk-KZ"/>
        </w:rPr>
        <w:t>Қазақстан мемлекетінде ауыл шаруашылығы кеңінен дамыған. Бірақ ауыл шаруашылығында көптеген қалдықтар - бұл жануарлардың экскременттері және өсімдіктердің қалдықтары қолданусыз қалып отыр. Үй жануарарларының қалдықтары қалыпты жағдайда ыдырау кезінде  қоршаған ортаға зиянды заттарды бөледі. Соның бірі - аммиак.  Бұл экологиялық жағдайды нашарлатады. Сондықтан осындай проблемадан шығу үшін ауыл шаруашылығында биогаздық технологияларды  электр энергиясын өндіру үшін қолайлы деп ойлаймын.</w:t>
      </w:r>
    </w:p>
    <w:p w14:paraId="344FEBCC" w14:textId="68ACB8B2" w:rsidR="00D5362E" w:rsidRPr="004D2023" w:rsidRDefault="00D5362E" w:rsidP="00D5362E">
      <w:pPr>
        <w:pStyle w:val="a3"/>
        <w:ind w:firstLine="709"/>
        <w:jc w:val="both"/>
        <w:rPr>
          <w:rFonts w:ascii="Times New Roman" w:hAnsi="Times New Roman"/>
          <w:sz w:val="28"/>
          <w:szCs w:val="28"/>
          <w:lang w:val="kk-KZ" w:eastAsia="ko-KR"/>
        </w:rPr>
      </w:pPr>
      <w:r w:rsidRPr="004D2023">
        <w:rPr>
          <w:rFonts w:ascii="Times New Roman" w:hAnsi="Times New Roman"/>
          <w:sz w:val="28"/>
          <w:szCs w:val="28"/>
          <w:lang w:val="kk-KZ" w:eastAsia="ko-KR"/>
        </w:rPr>
        <w:t>Ең қарапайым биогаздық құралды қиға толы ор тәрізді елестетуге болады, газ шығару потрубкалы колпакпен жабылған. Мұндай қондырғы қиды ашыту үшін температуралық режиммен технологиялық талаптар дәл келетін мемлекеттерде қолданылады, мысалы Индия, Индокитай, Қытай мемлекеттерінде бұл тәсіл кеңінен қолданылады. Енді осы қондырғысының жұмыс принципімен танысайық.</w:t>
      </w:r>
    </w:p>
    <w:p w14:paraId="7915C6E6" w14:textId="77777777" w:rsidR="00D5362E" w:rsidRPr="004D2023" w:rsidRDefault="00D5362E" w:rsidP="00D5362E">
      <w:pPr>
        <w:pStyle w:val="a3"/>
        <w:ind w:firstLine="709"/>
        <w:jc w:val="both"/>
        <w:rPr>
          <w:rFonts w:ascii="Times New Roman" w:hAnsi="Times New Roman"/>
          <w:b/>
          <w:bCs/>
          <w:kern w:val="28"/>
          <w:sz w:val="28"/>
          <w:szCs w:val="28"/>
          <w:lang w:val="kk-KZ"/>
        </w:rPr>
      </w:pPr>
      <w:r w:rsidRPr="004D2023">
        <w:rPr>
          <w:rFonts w:ascii="Times New Roman" w:hAnsi="Times New Roman"/>
          <w:sz w:val="28"/>
          <w:szCs w:val="28"/>
          <w:lang w:val="kk-KZ"/>
        </w:rPr>
        <w:t xml:space="preserve">Биогаз қондырғысы дегеніміз - ауыл шаруашылық өнімдерінің органикалық массасының белгілі температурада нәтижесінде биогаз түзілетін ашу процесі жүретін герметикалық жабық ыдыс. Барлық биогаз қондырғыларының жұмыс істеу қағидалары бірдей: жинақталған және қажетті ылғалдылыққа жеткізілген шикізат реакторға салынады, онда шикізатты өңдеуді жетілдіруге жағдай жасалады. Шикізаттан биогазды немесе биотыңайтқышты алу үшін ферментация жасайды немесе ашытады. </w:t>
      </w:r>
    </w:p>
    <w:p w14:paraId="537C64EF" w14:textId="77777777" w:rsidR="00D5362E" w:rsidRPr="004D2023" w:rsidRDefault="00D5362E" w:rsidP="00D5362E">
      <w:pPr>
        <w:pStyle w:val="a3"/>
        <w:ind w:firstLine="709"/>
        <w:jc w:val="both"/>
        <w:rPr>
          <w:rFonts w:ascii="Times New Roman" w:hAnsi="Times New Roman"/>
          <w:sz w:val="28"/>
          <w:szCs w:val="28"/>
          <w:lang w:val="kk-KZ"/>
        </w:rPr>
      </w:pPr>
      <w:r w:rsidRPr="004D2023">
        <w:rPr>
          <w:rFonts w:ascii="Times New Roman" w:hAnsi="Times New Roman"/>
          <w:sz w:val="28"/>
          <w:szCs w:val="28"/>
          <w:lang w:val="kk-KZ"/>
        </w:rPr>
        <w:t>Биогаз қондырғысында органикалық өнімдерді өңдеуде дайындалған шикізаттан (көң) реакторда биогаз және биотыңайтқыш түзіледі. Биогаз тазаланады, сақталады және газ жанарғысы немесе мотор отыны ретінде қолданылады. Биотыңайтқыш сақталады және жем қосындысы ретінде қолданылады немесе топыраққа енгізіледі.</w:t>
      </w:r>
    </w:p>
    <w:p w14:paraId="6638F692" w14:textId="77777777" w:rsidR="00D5362E" w:rsidRPr="004D2023" w:rsidRDefault="00D5362E" w:rsidP="00D5362E">
      <w:pPr>
        <w:pStyle w:val="a3"/>
        <w:ind w:firstLine="709"/>
        <w:jc w:val="both"/>
        <w:rPr>
          <w:rFonts w:ascii="Times New Roman" w:hAnsi="Times New Roman"/>
          <w:sz w:val="28"/>
          <w:szCs w:val="28"/>
          <w:lang w:val="kk-KZ" w:eastAsia="ko-KR"/>
        </w:rPr>
      </w:pPr>
      <w:r w:rsidRPr="004D2023">
        <w:rPr>
          <w:rFonts w:ascii="Times New Roman" w:hAnsi="Times New Roman"/>
          <w:sz w:val="28"/>
          <w:szCs w:val="28"/>
          <w:lang w:val="kk-KZ" w:eastAsia="ko-KR"/>
        </w:rPr>
        <w:t>Мұндай биогаздық құрылғының тәуліктік үнемділігі үлкен емес: ол  0,15-0,3м</w:t>
      </w:r>
      <w:r w:rsidRPr="004D2023">
        <w:rPr>
          <w:rFonts w:ascii="Times New Roman" w:hAnsi="Times New Roman"/>
          <w:sz w:val="28"/>
          <w:szCs w:val="28"/>
          <w:vertAlign w:val="superscript"/>
          <w:lang w:val="kk-KZ" w:eastAsia="ko-KR"/>
        </w:rPr>
        <w:t>3</w:t>
      </w:r>
      <w:r w:rsidRPr="004D2023">
        <w:rPr>
          <w:rFonts w:ascii="Times New Roman" w:hAnsi="Times New Roman"/>
          <w:sz w:val="28"/>
          <w:szCs w:val="28"/>
          <w:lang w:val="kk-KZ" w:eastAsia="ko-KR"/>
        </w:rPr>
        <w:t xml:space="preserve"> газдың 1м</w:t>
      </w:r>
      <w:r w:rsidRPr="004D2023">
        <w:rPr>
          <w:rFonts w:ascii="Times New Roman" w:hAnsi="Times New Roman"/>
          <w:sz w:val="28"/>
          <w:szCs w:val="28"/>
          <w:vertAlign w:val="superscript"/>
          <w:lang w:val="kk-KZ" w:eastAsia="ko-KR"/>
        </w:rPr>
        <w:t>3</w:t>
      </w:r>
      <w:r w:rsidRPr="004D2023">
        <w:rPr>
          <w:rFonts w:ascii="Times New Roman" w:hAnsi="Times New Roman"/>
          <w:sz w:val="28"/>
          <w:szCs w:val="28"/>
          <w:lang w:val="kk-KZ" w:eastAsia="ko-KR"/>
        </w:rPr>
        <w:t xml:space="preserve"> реактордан тұрады. Биореакторда берілген газ сол тұрмыстық конфоркалар мен горелкаларда жанады.</w:t>
      </w:r>
    </w:p>
    <w:p w14:paraId="32581F66" w14:textId="77777777" w:rsidR="00D5362E" w:rsidRPr="004D2023" w:rsidRDefault="00D5362E" w:rsidP="00D5362E">
      <w:pPr>
        <w:pStyle w:val="a3"/>
        <w:ind w:firstLine="709"/>
        <w:jc w:val="both"/>
        <w:rPr>
          <w:rFonts w:ascii="Times New Roman" w:hAnsi="Times New Roman"/>
          <w:sz w:val="28"/>
          <w:szCs w:val="28"/>
          <w:lang w:val="kk-KZ" w:eastAsia="ko-KR"/>
        </w:rPr>
      </w:pPr>
      <w:r w:rsidRPr="004D2023">
        <w:rPr>
          <w:rFonts w:ascii="Times New Roman" w:hAnsi="Times New Roman"/>
          <w:sz w:val="28"/>
          <w:szCs w:val="28"/>
          <w:lang w:val="kk-KZ" w:eastAsia="ko-KR"/>
        </w:rPr>
        <w:t>Оның әр модулі 25-30 сиырларға, немесе 250-300 бас шошқаларға, немесе 2500-3000 бас құстарға санаулы, және ортақ электр желісінен тәуелсіз болуға мүмкіндік береді де өзінің энергетикалық қажеттілігін толығымен жабады.</w:t>
      </w:r>
    </w:p>
    <w:p w14:paraId="79B95628" w14:textId="77777777" w:rsidR="00D5362E" w:rsidRPr="004D2023" w:rsidRDefault="00D5362E" w:rsidP="00D5362E">
      <w:pPr>
        <w:pStyle w:val="a3"/>
        <w:ind w:left="720" w:firstLine="709"/>
        <w:jc w:val="center"/>
        <w:rPr>
          <w:rFonts w:ascii="Times New Roman" w:hAnsi="Times New Roman"/>
          <w:b/>
          <w:bCs/>
          <w:sz w:val="28"/>
          <w:szCs w:val="28"/>
          <w:lang w:val="kk-KZ"/>
        </w:rPr>
      </w:pPr>
    </w:p>
    <w:p w14:paraId="562B2F05" w14:textId="77777777" w:rsidR="00D5362E" w:rsidRPr="004D2023" w:rsidRDefault="00D5362E" w:rsidP="00D5362E">
      <w:pPr>
        <w:pStyle w:val="a3"/>
        <w:jc w:val="both"/>
        <w:rPr>
          <w:rFonts w:ascii="Times New Roman" w:hAnsi="Times New Roman"/>
          <w:sz w:val="28"/>
          <w:szCs w:val="28"/>
          <w:lang w:val="kk-KZ"/>
        </w:rPr>
      </w:pPr>
      <w:r w:rsidRPr="004D2023">
        <w:rPr>
          <w:rFonts w:ascii="Times New Roman" w:hAnsi="Times New Roman"/>
          <w:b/>
          <w:noProof/>
          <w:sz w:val="28"/>
          <w:szCs w:val="28"/>
        </w:rPr>
        <w:lastRenderedPageBreak/>
        <w:drawing>
          <wp:inline distT="0" distB="0" distL="0" distR="0" wp14:anchorId="66C36360" wp14:editId="70C83C67">
            <wp:extent cx="5720316" cy="25527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57452" cy="2569272"/>
                    </a:xfrm>
                    <a:prstGeom prst="rect">
                      <a:avLst/>
                    </a:prstGeom>
                    <a:noFill/>
                    <a:ln>
                      <a:noFill/>
                    </a:ln>
                  </pic:spPr>
                </pic:pic>
              </a:graphicData>
            </a:graphic>
          </wp:inline>
        </w:drawing>
      </w:r>
    </w:p>
    <w:p w14:paraId="51B7C1A2" w14:textId="77777777" w:rsidR="00D5362E" w:rsidRPr="004D2023" w:rsidRDefault="00D5362E" w:rsidP="00D5362E">
      <w:pPr>
        <w:pStyle w:val="a3"/>
        <w:ind w:firstLine="709"/>
        <w:jc w:val="center"/>
        <w:rPr>
          <w:rFonts w:ascii="Times New Roman" w:hAnsi="Times New Roman"/>
          <w:sz w:val="28"/>
          <w:szCs w:val="28"/>
          <w:lang w:val="kk-KZ"/>
        </w:rPr>
      </w:pPr>
      <w:r w:rsidRPr="004D2023">
        <w:rPr>
          <w:rFonts w:ascii="Times New Roman" w:hAnsi="Times New Roman"/>
          <w:sz w:val="28"/>
          <w:szCs w:val="28"/>
          <w:lang w:val="kk-KZ"/>
        </w:rPr>
        <w:t>1-сурет – Биогазды қондырғының жұмыс принципі</w:t>
      </w:r>
    </w:p>
    <w:p w14:paraId="118C567F" w14:textId="77777777" w:rsidR="00D5362E" w:rsidRPr="004D2023" w:rsidRDefault="00D5362E" w:rsidP="00D5362E">
      <w:pPr>
        <w:pStyle w:val="a3"/>
        <w:ind w:firstLine="709"/>
        <w:jc w:val="center"/>
        <w:rPr>
          <w:rFonts w:ascii="Times New Roman" w:hAnsi="Times New Roman"/>
          <w:sz w:val="28"/>
          <w:szCs w:val="28"/>
          <w:lang w:val="kk-KZ"/>
        </w:rPr>
      </w:pPr>
    </w:p>
    <w:p w14:paraId="379693A8" w14:textId="77777777" w:rsidR="00D5362E" w:rsidRPr="004D2023" w:rsidRDefault="00D5362E" w:rsidP="00D5362E">
      <w:pPr>
        <w:pStyle w:val="a3"/>
        <w:ind w:firstLine="709"/>
        <w:jc w:val="both"/>
        <w:rPr>
          <w:rFonts w:ascii="Times New Roman" w:hAnsi="Times New Roman"/>
          <w:sz w:val="28"/>
          <w:szCs w:val="28"/>
          <w:lang w:val="kk-KZ"/>
        </w:rPr>
      </w:pPr>
      <w:r w:rsidRPr="004D2023">
        <w:rPr>
          <w:rFonts w:ascii="Times New Roman" w:hAnsi="Times New Roman"/>
          <w:bCs/>
          <w:sz w:val="28"/>
          <w:szCs w:val="28"/>
          <w:lang w:val="kk-KZ"/>
        </w:rPr>
        <w:t>Биогазды станция – бұл үлкен инженерлік құрылым кешені. Ол төмендегідей құрылғылардан тұрады:</w:t>
      </w:r>
      <w:r w:rsidRPr="004D2023">
        <w:rPr>
          <w:rFonts w:ascii="Times New Roman" w:hAnsi="Times New Roman"/>
          <w:sz w:val="28"/>
          <w:szCs w:val="28"/>
          <w:lang w:val="kk-KZ"/>
        </w:rPr>
        <w:t xml:space="preserve"> шикізат дайындау; биогаз бен тыңайтқышты өндіру; биогазды тазалау және сақтау; жылу мен электр энергиясын өндіру.</w:t>
      </w:r>
    </w:p>
    <w:p w14:paraId="26AB6B2D" w14:textId="77777777" w:rsidR="00D5362E" w:rsidRPr="004D2023" w:rsidRDefault="00D5362E" w:rsidP="00D5362E">
      <w:pPr>
        <w:pStyle w:val="a3"/>
        <w:jc w:val="both"/>
        <w:rPr>
          <w:rFonts w:ascii="Times New Roman" w:hAnsi="Times New Roman"/>
          <w:sz w:val="28"/>
          <w:szCs w:val="28"/>
          <w:lang w:val="kk-KZ"/>
        </w:rPr>
      </w:pPr>
      <w:r w:rsidRPr="004D2023">
        <w:rPr>
          <w:rFonts w:ascii="Times New Roman" w:hAnsi="Times New Roman"/>
          <w:b/>
          <w:noProof/>
          <w:sz w:val="28"/>
          <w:szCs w:val="28"/>
        </w:rPr>
        <w:drawing>
          <wp:inline distT="0" distB="0" distL="0" distR="0" wp14:anchorId="4CC23626" wp14:editId="51A43E06">
            <wp:extent cx="6060558" cy="2679833"/>
            <wp:effectExtent l="0" t="0" r="0" b="635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99323" cy="2696974"/>
                    </a:xfrm>
                    <a:prstGeom prst="rect">
                      <a:avLst/>
                    </a:prstGeom>
                    <a:noFill/>
                    <a:ln>
                      <a:noFill/>
                    </a:ln>
                  </pic:spPr>
                </pic:pic>
              </a:graphicData>
            </a:graphic>
          </wp:inline>
        </w:drawing>
      </w:r>
    </w:p>
    <w:p w14:paraId="193B5A58" w14:textId="77777777" w:rsidR="00D5362E" w:rsidRPr="004D2023" w:rsidRDefault="00D5362E" w:rsidP="00D5362E">
      <w:pPr>
        <w:pStyle w:val="a3"/>
        <w:ind w:firstLine="709"/>
        <w:jc w:val="center"/>
        <w:rPr>
          <w:rFonts w:ascii="Times New Roman" w:hAnsi="Times New Roman"/>
          <w:sz w:val="28"/>
          <w:szCs w:val="28"/>
          <w:lang w:val="kk-KZ"/>
        </w:rPr>
      </w:pPr>
      <w:r w:rsidRPr="004D2023">
        <w:rPr>
          <w:rFonts w:ascii="Times New Roman" w:hAnsi="Times New Roman"/>
          <w:sz w:val="28"/>
          <w:szCs w:val="28"/>
          <w:lang w:val="kk-KZ"/>
        </w:rPr>
        <w:t xml:space="preserve">2-сурет - </w:t>
      </w:r>
      <w:r w:rsidRPr="004D2023">
        <w:rPr>
          <w:rFonts w:ascii="Times New Roman" w:hAnsi="Times New Roman"/>
          <w:sz w:val="28"/>
          <w:szCs w:val="28"/>
        </w:rPr>
        <w:t>Би</w:t>
      </w:r>
      <w:r w:rsidRPr="004D2023">
        <w:rPr>
          <w:rFonts w:ascii="Times New Roman" w:hAnsi="Times New Roman"/>
          <w:sz w:val="28"/>
          <w:szCs w:val="28"/>
          <w:lang w:val="kk-KZ"/>
        </w:rPr>
        <w:t>огазды алу және пайдаланудың технологиялық сұлбасы</w:t>
      </w:r>
    </w:p>
    <w:p w14:paraId="15058FE7" w14:textId="77777777" w:rsidR="00D5362E" w:rsidRPr="004D2023" w:rsidRDefault="00D5362E" w:rsidP="00D5362E">
      <w:pPr>
        <w:pStyle w:val="a3"/>
        <w:ind w:firstLine="709"/>
        <w:jc w:val="both"/>
        <w:rPr>
          <w:rFonts w:ascii="Times New Roman" w:hAnsi="Times New Roman"/>
          <w:sz w:val="28"/>
          <w:szCs w:val="28"/>
          <w:lang w:val="kk-KZ"/>
        </w:rPr>
      </w:pPr>
    </w:p>
    <w:p w14:paraId="116E51A9" w14:textId="77777777" w:rsidR="00D5362E" w:rsidRPr="004D2023" w:rsidRDefault="00D5362E" w:rsidP="00D5362E">
      <w:pPr>
        <w:pStyle w:val="a3"/>
        <w:ind w:firstLine="709"/>
        <w:rPr>
          <w:rFonts w:ascii="Times New Roman" w:hAnsi="Times New Roman"/>
          <w:bCs/>
          <w:sz w:val="28"/>
          <w:szCs w:val="28"/>
          <w:lang w:val="kk-KZ"/>
        </w:rPr>
      </w:pPr>
      <w:r w:rsidRPr="004D2023">
        <w:rPr>
          <w:rFonts w:ascii="Times New Roman" w:hAnsi="Times New Roman"/>
          <w:bCs/>
          <w:sz w:val="28"/>
          <w:szCs w:val="28"/>
          <w:lang w:val="kk-KZ"/>
        </w:rPr>
        <w:t>Биогазды қондырғыны пайдалану арқылы ПӘК-ін 87-92% жеткізуге болады;</w:t>
      </w:r>
    </w:p>
    <w:p w14:paraId="503F7179" w14:textId="77777777" w:rsidR="00D5362E" w:rsidRPr="004D2023" w:rsidRDefault="00D5362E" w:rsidP="00D5362E">
      <w:pPr>
        <w:pStyle w:val="a3"/>
        <w:ind w:left="567"/>
        <w:rPr>
          <w:rFonts w:ascii="Times New Roman" w:hAnsi="Times New Roman"/>
          <w:sz w:val="28"/>
          <w:szCs w:val="28"/>
          <w:lang w:val="kk-KZ"/>
        </w:rPr>
      </w:pPr>
      <w:r w:rsidRPr="004D2023">
        <w:rPr>
          <w:rFonts w:ascii="Times New Roman" w:hAnsi="Times New Roman"/>
          <w:bCs/>
          <w:sz w:val="28"/>
          <w:szCs w:val="28"/>
          <w:lang w:val="kk-KZ"/>
        </w:rPr>
        <w:t xml:space="preserve">- Биореактордағы тұрақты температура – 33-тен 40 °С; </w:t>
      </w:r>
      <w:r w:rsidRPr="004D2023">
        <w:rPr>
          <w:rFonts w:ascii="Times New Roman" w:hAnsi="Times New Roman"/>
          <w:bCs/>
          <w:sz w:val="28"/>
          <w:szCs w:val="28"/>
          <w:lang w:val="kk-KZ"/>
        </w:rPr>
        <w:br/>
        <w:t>- Қондырғының барлық жұмысы автоматты түрде реттеледі;</w:t>
      </w:r>
      <w:r w:rsidRPr="004D2023">
        <w:rPr>
          <w:rFonts w:ascii="Times New Roman" w:hAnsi="Times New Roman"/>
          <w:bCs/>
          <w:sz w:val="28"/>
          <w:szCs w:val="28"/>
          <w:lang w:val="kk-KZ"/>
        </w:rPr>
        <w:br/>
        <w:t>- Биогазды станцияда техникалық қызметкерлердің саны бар жоғы  - 3-5 адам</w:t>
      </w:r>
      <w:r w:rsidRPr="004D2023">
        <w:rPr>
          <w:rFonts w:ascii="Times New Roman" w:hAnsi="Times New Roman"/>
          <w:bCs/>
          <w:sz w:val="28"/>
          <w:szCs w:val="28"/>
          <w:lang w:val="kk-KZ"/>
        </w:rPr>
        <w:br/>
        <w:t>- Биогазды станция өнімдерін кешенді пайдалану;</w:t>
      </w:r>
      <w:r w:rsidRPr="004D2023">
        <w:rPr>
          <w:rFonts w:ascii="Times New Roman" w:hAnsi="Times New Roman"/>
          <w:bCs/>
          <w:sz w:val="28"/>
          <w:szCs w:val="28"/>
          <w:lang w:val="kk-KZ"/>
        </w:rPr>
        <w:br/>
        <w:t>- Шикізатты жүктеу желілерінің жартылайавтоматты кешенделеуі;</w:t>
      </w:r>
      <w:r w:rsidRPr="004D2023">
        <w:rPr>
          <w:rFonts w:ascii="Times New Roman" w:hAnsi="Times New Roman"/>
          <w:bCs/>
          <w:sz w:val="28"/>
          <w:szCs w:val="28"/>
          <w:lang w:val="kk-KZ"/>
        </w:rPr>
        <w:br/>
        <w:t>- Биогазды станцияларының қуаты  350 кВт-тан ондаған МВт-қа дейін</w:t>
      </w:r>
    </w:p>
    <w:p w14:paraId="2CF107D3" w14:textId="77777777" w:rsidR="00D5362E" w:rsidRPr="004D2023" w:rsidRDefault="00D5362E" w:rsidP="00D5362E">
      <w:pPr>
        <w:pStyle w:val="a3"/>
        <w:ind w:firstLine="709"/>
        <w:jc w:val="center"/>
        <w:rPr>
          <w:rFonts w:ascii="Times New Roman" w:hAnsi="Times New Roman"/>
          <w:b/>
          <w:sz w:val="28"/>
          <w:szCs w:val="28"/>
          <w:lang w:val="kk-KZ"/>
        </w:rPr>
      </w:pPr>
    </w:p>
    <w:p w14:paraId="0533B079" w14:textId="77777777" w:rsidR="00D5362E" w:rsidRPr="004D2023" w:rsidRDefault="00D5362E" w:rsidP="00D5362E">
      <w:pPr>
        <w:pStyle w:val="a3"/>
        <w:ind w:firstLine="709"/>
        <w:jc w:val="both"/>
        <w:rPr>
          <w:rFonts w:ascii="Times New Roman" w:hAnsi="Times New Roman"/>
          <w:sz w:val="28"/>
          <w:szCs w:val="28"/>
          <w:lang w:val="kk-KZ"/>
        </w:rPr>
      </w:pPr>
      <w:r w:rsidRPr="004D2023">
        <w:rPr>
          <w:rFonts w:ascii="Times New Roman" w:hAnsi="Times New Roman"/>
          <w:sz w:val="28"/>
          <w:szCs w:val="28"/>
          <w:lang w:val="kk-KZ"/>
        </w:rPr>
        <w:lastRenderedPageBreak/>
        <w:t xml:space="preserve">Биогаз энергияны электр генераторлардың көмегімен  электр энергиясына айналдыруға болады. Ол үшін қайнау қазандарында суды қайнатып оның үлкен қысымдығы буын алу қажет. Осы бу жұмыс істеу нәтижесінде генератордың турбиналарын айналдырады. </w:t>
      </w:r>
    </w:p>
    <w:p w14:paraId="2B05B4F3" w14:textId="77777777" w:rsidR="00D5362E" w:rsidRPr="004D2023" w:rsidRDefault="00D5362E" w:rsidP="00D5362E">
      <w:pPr>
        <w:pStyle w:val="a3"/>
        <w:ind w:firstLine="709"/>
        <w:jc w:val="both"/>
        <w:rPr>
          <w:rFonts w:ascii="Times New Roman" w:hAnsi="Times New Roman"/>
          <w:sz w:val="28"/>
          <w:szCs w:val="28"/>
          <w:lang w:val="kk-KZ"/>
        </w:rPr>
      </w:pPr>
      <w:r w:rsidRPr="004D2023">
        <w:rPr>
          <w:rFonts w:ascii="Times New Roman" w:hAnsi="Times New Roman"/>
          <w:sz w:val="28"/>
          <w:szCs w:val="28"/>
          <w:lang w:val="kk-KZ"/>
        </w:rPr>
        <w:t xml:space="preserve">Мысалы 1500 айн/мин жасайтын генераторды айналдырған кезде 220В кернеудегі электр тогын тудырады. </w:t>
      </w:r>
    </w:p>
    <w:p w14:paraId="14FBA173" w14:textId="77777777" w:rsidR="00D5362E" w:rsidRPr="004D2023" w:rsidRDefault="00D5362E" w:rsidP="00D5362E">
      <w:pPr>
        <w:pStyle w:val="a3"/>
        <w:ind w:firstLine="709"/>
        <w:jc w:val="both"/>
        <w:rPr>
          <w:rFonts w:ascii="Times New Roman" w:hAnsi="Times New Roman"/>
          <w:sz w:val="28"/>
          <w:szCs w:val="28"/>
          <w:lang w:val="kk-KZ"/>
        </w:rPr>
      </w:pPr>
      <w:r w:rsidRPr="004D2023">
        <w:rPr>
          <w:rFonts w:ascii="Times New Roman" w:hAnsi="Times New Roman"/>
          <w:sz w:val="28"/>
          <w:szCs w:val="28"/>
          <w:lang w:val="kk-KZ"/>
        </w:rPr>
        <w:t xml:space="preserve">Енді турбинаны айналдыру үшін қажет энергияны есептеп шығарып осыған қандай мөлшерде  биогаз қажет екенін көрейік. </w:t>
      </w:r>
    </w:p>
    <w:p w14:paraId="146D8415" w14:textId="77777777" w:rsidR="00D5362E" w:rsidRPr="004D2023" w:rsidRDefault="00D5362E" w:rsidP="00D5362E">
      <w:pPr>
        <w:pStyle w:val="a3"/>
        <w:ind w:firstLine="709"/>
        <w:jc w:val="both"/>
        <w:rPr>
          <w:rFonts w:ascii="Times New Roman" w:hAnsi="Times New Roman"/>
          <w:sz w:val="28"/>
          <w:szCs w:val="28"/>
          <w:lang w:val="kk-KZ"/>
        </w:rPr>
      </w:pPr>
      <w:r w:rsidRPr="004D2023">
        <w:rPr>
          <w:rFonts w:ascii="Times New Roman" w:hAnsi="Times New Roman"/>
          <w:sz w:val="28"/>
          <w:szCs w:val="28"/>
          <w:lang w:val="kk-KZ"/>
        </w:rPr>
        <w:t>1500 айн/мин режимінде жұмыс істейтін генератордың қандай кинетикалық энергияға ие болатынын көрейік.</w:t>
      </w:r>
    </w:p>
    <w:p w14:paraId="4870E229" w14:textId="77777777" w:rsidR="00D5362E" w:rsidRPr="004D2023" w:rsidRDefault="00D5362E" w:rsidP="00D5362E">
      <w:pPr>
        <w:pStyle w:val="a3"/>
        <w:ind w:firstLine="709"/>
        <w:jc w:val="both"/>
        <w:rPr>
          <w:rFonts w:ascii="Times New Roman" w:hAnsi="Times New Roman"/>
          <w:sz w:val="28"/>
          <w:szCs w:val="28"/>
          <w:lang w:val="kk-KZ"/>
        </w:rPr>
      </w:pPr>
      <w:r w:rsidRPr="004D2023">
        <w:rPr>
          <w:rFonts w:ascii="Times New Roman" w:hAnsi="Times New Roman"/>
          <w:position w:val="-28"/>
          <w:sz w:val="28"/>
          <w:szCs w:val="28"/>
          <w:lang w:val="kk-KZ"/>
        </w:rPr>
        <w:object w:dxaOrig="3879" w:dyaOrig="680" w14:anchorId="076D9A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1pt;height:35.25pt" o:ole="">
            <v:imagedata r:id="rId7" o:title=""/>
          </v:shape>
          <o:OLEObject Type="Embed" ProgID="Equation.3" ShapeID="_x0000_i1025" DrawAspect="Content" ObjectID="_1841901939" r:id="rId8"/>
        </w:object>
      </w:r>
      <w:r w:rsidRPr="004D2023">
        <w:rPr>
          <w:rFonts w:ascii="Times New Roman" w:hAnsi="Times New Roman"/>
          <w:sz w:val="28"/>
          <w:szCs w:val="28"/>
          <w:lang w:val="kk-KZ"/>
        </w:rPr>
        <w:t xml:space="preserve">                         </w:t>
      </w:r>
      <w:r w:rsidRPr="004D2023">
        <w:rPr>
          <w:rFonts w:ascii="Times New Roman" w:hAnsi="Times New Roman"/>
          <w:position w:val="-6"/>
          <w:sz w:val="28"/>
          <w:szCs w:val="28"/>
          <w:lang w:val="kk-KZ"/>
        </w:rPr>
        <w:object w:dxaOrig="920" w:dyaOrig="279" w14:anchorId="12DADA3E">
          <v:shape id="_x0000_i1026" type="#_x0000_t75" style="width:88.5pt;height:18.75pt" o:ole="">
            <v:imagedata r:id="rId9" o:title=""/>
          </v:shape>
          <o:OLEObject Type="Embed" ProgID="Equation.3" ShapeID="_x0000_i1026" DrawAspect="Content" ObjectID="_1841901940" r:id="rId10"/>
        </w:object>
      </w:r>
    </w:p>
    <w:p w14:paraId="2DA11224" w14:textId="77777777" w:rsidR="00D5362E" w:rsidRPr="004D2023" w:rsidRDefault="00D5362E" w:rsidP="00D5362E">
      <w:pPr>
        <w:pStyle w:val="a3"/>
        <w:ind w:firstLine="709"/>
        <w:jc w:val="both"/>
        <w:rPr>
          <w:rFonts w:ascii="Times New Roman" w:hAnsi="Times New Roman"/>
          <w:sz w:val="28"/>
          <w:szCs w:val="28"/>
          <w:lang w:val="kk-KZ"/>
        </w:rPr>
      </w:pPr>
      <w:r w:rsidRPr="004D2023">
        <w:rPr>
          <w:rFonts w:ascii="Times New Roman" w:hAnsi="Times New Roman"/>
          <w:sz w:val="28"/>
          <w:szCs w:val="28"/>
          <w:lang w:val="kk-KZ"/>
        </w:rPr>
        <w:t>Егер генератордың роторын қозғалтатын түрбинаның радиусы жуық шамамен R=1,5м деп</w:t>
      </w:r>
    </w:p>
    <w:p w14:paraId="1741C15A" w14:textId="77777777" w:rsidR="00D5362E" w:rsidRPr="004D2023" w:rsidRDefault="00D5362E" w:rsidP="00D5362E">
      <w:pPr>
        <w:pStyle w:val="a3"/>
        <w:ind w:firstLine="709"/>
        <w:jc w:val="both"/>
        <w:rPr>
          <w:rFonts w:ascii="Times New Roman" w:hAnsi="Times New Roman"/>
          <w:sz w:val="28"/>
          <w:szCs w:val="28"/>
          <w:lang w:val="kk-KZ"/>
        </w:rPr>
      </w:pPr>
      <w:r w:rsidRPr="004D2023">
        <w:rPr>
          <w:rFonts w:ascii="Times New Roman" w:hAnsi="Times New Roman"/>
          <w:sz w:val="28"/>
          <w:szCs w:val="28"/>
          <w:lang w:val="kk-KZ"/>
        </w:rPr>
        <w:t xml:space="preserve">және оның массасы 50 кг деп алатын болсақ, онда оның кинетикалық энергиясы төмендегідей табылады. </w:t>
      </w:r>
    </w:p>
    <w:p w14:paraId="50A35E1B" w14:textId="77777777" w:rsidR="00D5362E" w:rsidRPr="004D2023" w:rsidRDefault="00D5362E" w:rsidP="00D5362E">
      <w:pPr>
        <w:pStyle w:val="a3"/>
        <w:ind w:firstLine="709"/>
        <w:jc w:val="both"/>
        <w:rPr>
          <w:rFonts w:ascii="Times New Roman" w:hAnsi="Times New Roman"/>
          <w:sz w:val="28"/>
          <w:szCs w:val="28"/>
          <w:lang w:val="kk-KZ"/>
        </w:rPr>
      </w:pPr>
      <w:r w:rsidRPr="004D2023">
        <w:rPr>
          <w:rFonts w:ascii="Times New Roman" w:hAnsi="Times New Roman"/>
          <w:position w:val="-24"/>
          <w:sz w:val="28"/>
          <w:szCs w:val="28"/>
          <w:lang w:val="kk-KZ"/>
        </w:rPr>
        <w:object w:dxaOrig="1419" w:dyaOrig="660" w14:anchorId="70F33AB6">
          <v:shape id="_x0000_i1027" type="#_x0000_t75" style="width:78.75pt;height:36.75pt" o:ole="">
            <v:imagedata r:id="rId11" o:title=""/>
          </v:shape>
          <o:OLEObject Type="Embed" ProgID="Equation.3" ShapeID="_x0000_i1027" DrawAspect="Content" ObjectID="_1841901941" r:id="rId12"/>
        </w:object>
      </w:r>
      <w:r w:rsidRPr="004D2023">
        <w:rPr>
          <w:rFonts w:ascii="Times New Roman" w:hAnsi="Times New Roman"/>
          <w:sz w:val="28"/>
          <w:szCs w:val="28"/>
          <w:lang w:val="kk-KZ"/>
        </w:rPr>
        <w:t>бұл жағдайда турбинаны  жуықтап цилиндр ретінде есептесек.</w:t>
      </w:r>
    </w:p>
    <w:p w14:paraId="265E056E" w14:textId="77777777" w:rsidR="00D5362E" w:rsidRPr="004D2023" w:rsidRDefault="00D5362E" w:rsidP="00D5362E">
      <w:pPr>
        <w:pStyle w:val="a3"/>
        <w:ind w:firstLine="709"/>
        <w:jc w:val="both"/>
        <w:rPr>
          <w:rFonts w:ascii="Times New Roman" w:hAnsi="Times New Roman"/>
          <w:sz w:val="28"/>
          <w:szCs w:val="28"/>
          <w:lang w:val="kk-KZ"/>
        </w:rPr>
      </w:pPr>
      <w:r w:rsidRPr="004D2023">
        <w:rPr>
          <w:rFonts w:ascii="Times New Roman" w:hAnsi="Times New Roman"/>
          <w:position w:val="-44"/>
          <w:sz w:val="28"/>
          <w:szCs w:val="28"/>
          <w:lang w:val="kk-KZ"/>
        </w:rPr>
        <w:object w:dxaOrig="3280" w:dyaOrig="1000" w14:anchorId="3E204F2E">
          <v:shape id="_x0000_i1028" type="#_x0000_t75" style="width:158.25pt;height:48.75pt" o:ole="">
            <v:imagedata r:id="rId13" o:title=""/>
          </v:shape>
          <o:OLEObject Type="Embed" ProgID="Equation.3" ShapeID="_x0000_i1028" DrawAspect="Content" ObjectID="_1841901942" r:id="rId14"/>
        </w:object>
      </w:r>
    </w:p>
    <w:p w14:paraId="00031BB7" w14:textId="77777777" w:rsidR="00D5362E" w:rsidRPr="004D2023" w:rsidRDefault="00D5362E" w:rsidP="00D5362E">
      <w:pPr>
        <w:pStyle w:val="a3"/>
        <w:ind w:firstLine="709"/>
        <w:jc w:val="both"/>
        <w:rPr>
          <w:rFonts w:ascii="Times New Roman" w:hAnsi="Times New Roman"/>
          <w:sz w:val="28"/>
          <w:szCs w:val="28"/>
          <w:lang w:val="kk-KZ"/>
        </w:rPr>
      </w:pPr>
      <w:r w:rsidRPr="004D2023">
        <w:rPr>
          <w:rFonts w:ascii="Times New Roman" w:hAnsi="Times New Roman"/>
          <w:sz w:val="28"/>
          <w:szCs w:val="28"/>
          <w:lang w:val="kk-KZ"/>
        </w:rPr>
        <w:t>Егер турбиналы қозғалтықыштардың ПӘК-і 35% -ға жуық екенін білсек. Онда</w:t>
      </w:r>
    </w:p>
    <w:p w14:paraId="124AEB4A" w14:textId="77777777" w:rsidR="00D5362E" w:rsidRPr="004D2023" w:rsidRDefault="00D5362E" w:rsidP="00D5362E">
      <w:pPr>
        <w:pStyle w:val="a3"/>
        <w:ind w:firstLine="709"/>
        <w:jc w:val="both"/>
        <w:rPr>
          <w:rFonts w:ascii="Times New Roman" w:hAnsi="Times New Roman"/>
          <w:sz w:val="28"/>
          <w:szCs w:val="28"/>
          <w:lang w:val="kk-KZ"/>
        </w:rPr>
      </w:pPr>
      <w:r w:rsidRPr="004D2023">
        <w:rPr>
          <w:rFonts w:ascii="Times New Roman" w:hAnsi="Times New Roman"/>
          <w:sz w:val="28"/>
          <w:szCs w:val="28"/>
          <w:lang w:val="kk-KZ"/>
        </w:rPr>
        <w:t xml:space="preserve"> </w:t>
      </w:r>
      <w:r w:rsidRPr="004D2023">
        <w:rPr>
          <w:rFonts w:ascii="Times New Roman" w:hAnsi="Times New Roman"/>
          <w:position w:val="-24"/>
          <w:sz w:val="28"/>
          <w:szCs w:val="28"/>
          <w:lang w:val="kk-KZ"/>
        </w:rPr>
        <w:object w:dxaOrig="1279" w:dyaOrig="620" w14:anchorId="788A634F">
          <v:shape id="_x0000_i1029" type="#_x0000_t75" style="width:79.5pt;height:36.75pt" o:ole="">
            <v:imagedata r:id="rId15" o:title=""/>
          </v:shape>
          <o:OLEObject Type="Embed" ProgID="Equation.3" ShapeID="_x0000_i1029" DrawAspect="Content" ObjectID="_1841901943" r:id="rId16"/>
        </w:object>
      </w:r>
      <w:r w:rsidRPr="004D2023">
        <w:rPr>
          <w:rFonts w:ascii="Times New Roman" w:hAnsi="Times New Roman"/>
          <w:sz w:val="28"/>
          <w:szCs w:val="28"/>
          <w:lang w:val="kk-KZ"/>
        </w:rPr>
        <w:t xml:space="preserve">формуласы бойынша будың энергиясы </w:t>
      </w:r>
    </w:p>
    <w:p w14:paraId="5F312503" w14:textId="77777777" w:rsidR="00D5362E" w:rsidRPr="004D2023" w:rsidRDefault="00D5362E" w:rsidP="00D5362E">
      <w:pPr>
        <w:pStyle w:val="a3"/>
        <w:ind w:firstLine="709"/>
        <w:jc w:val="both"/>
        <w:rPr>
          <w:rFonts w:ascii="Times New Roman" w:hAnsi="Times New Roman"/>
          <w:sz w:val="28"/>
          <w:szCs w:val="28"/>
          <w:lang w:val="kk-KZ"/>
        </w:rPr>
      </w:pPr>
      <w:r w:rsidRPr="004D2023">
        <w:rPr>
          <w:rFonts w:ascii="Times New Roman" w:hAnsi="Times New Roman"/>
          <w:position w:val="-28"/>
          <w:sz w:val="28"/>
          <w:szCs w:val="28"/>
          <w:lang w:val="kk-KZ"/>
        </w:rPr>
        <w:object w:dxaOrig="1300" w:dyaOrig="660" w14:anchorId="7010D877">
          <v:shape id="_x0000_i1030" type="#_x0000_t75" style="width:66.75pt;height:33.75pt" o:ole="">
            <v:imagedata r:id="rId17" o:title=""/>
          </v:shape>
          <o:OLEObject Type="Embed" ProgID="Equation.3" ShapeID="_x0000_i1030" DrawAspect="Content" ObjectID="_1841901944" r:id="rId18"/>
        </w:object>
      </w:r>
      <w:r w:rsidRPr="004D2023">
        <w:rPr>
          <w:rFonts w:ascii="Times New Roman" w:hAnsi="Times New Roman"/>
          <w:sz w:val="28"/>
          <w:szCs w:val="28"/>
          <w:lang w:val="kk-KZ"/>
        </w:rPr>
        <w:t>формуласымен анықталады.</w:t>
      </w:r>
    </w:p>
    <w:p w14:paraId="7B65D56A" w14:textId="77777777" w:rsidR="00D5362E" w:rsidRPr="004D2023" w:rsidRDefault="00D5362E" w:rsidP="00D5362E">
      <w:pPr>
        <w:pStyle w:val="a3"/>
        <w:ind w:firstLine="709"/>
        <w:jc w:val="both"/>
        <w:rPr>
          <w:rFonts w:ascii="Times New Roman" w:hAnsi="Times New Roman"/>
          <w:sz w:val="28"/>
          <w:szCs w:val="28"/>
          <w:lang w:val="kk-KZ"/>
        </w:rPr>
      </w:pPr>
      <w:r w:rsidRPr="004D2023">
        <w:rPr>
          <w:rFonts w:ascii="Times New Roman" w:hAnsi="Times New Roman"/>
          <w:position w:val="-24"/>
          <w:sz w:val="28"/>
          <w:szCs w:val="28"/>
          <w:lang w:val="kk-KZ"/>
        </w:rPr>
        <w:object w:dxaOrig="5200" w:dyaOrig="620" w14:anchorId="514D365B">
          <v:shape id="_x0000_i1031" type="#_x0000_t75" style="width:239.25pt;height:27.75pt" o:ole="">
            <v:imagedata r:id="rId19" o:title=""/>
          </v:shape>
          <o:OLEObject Type="Embed" ProgID="Equation.3" ShapeID="_x0000_i1031" DrawAspect="Content" ObjectID="_1841901945" r:id="rId20"/>
        </w:object>
      </w:r>
    </w:p>
    <w:p w14:paraId="0CB94CA1" w14:textId="77777777" w:rsidR="00D5362E" w:rsidRPr="004D2023" w:rsidRDefault="00D5362E" w:rsidP="00D5362E">
      <w:pPr>
        <w:pStyle w:val="a3"/>
        <w:ind w:firstLine="709"/>
        <w:jc w:val="both"/>
        <w:rPr>
          <w:rFonts w:ascii="Times New Roman" w:hAnsi="Times New Roman"/>
          <w:sz w:val="28"/>
          <w:szCs w:val="28"/>
          <w:lang w:val="kk-KZ"/>
        </w:rPr>
      </w:pPr>
      <w:r w:rsidRPr="004D2023">
        <w:rPr>
          <w:rFonts w:ascii="Times New Roman" w:hAnsi="Times New Roman"/>
          <w:sz w:val="28"/>
          <w:szCs w:val="28"/>
        </w:rPr>
        <w:object w:dxaOrig="1440" w:dyaOrig="1440" w14:anchorId="2F2B7F6E">
          <v:shape id="_x0000_s1026" type="#_x0000_t75" style="position:absolute;left:0;text-align:left;margin-left:108pt;margin-top:27.6pt;width:333.5pt;height:15.5pt;z-index:251658240" wrapcoords="13230 1054 180 1054 180 4390 9090 6673 10800 6673 3870 8956 360 9834 360 12117 5040 12820 10800 15102 4590 16507 630 17561 270 19141 810 20371 8730 20546 10440 20546 20340 19844 21060 19317 19890 17912 21240 17561 20880 15805 11160 15102 13500 12644 19530 12117 19710 9834 17010 9483 17370 8780 10800 6673 15030 6673 19620 5268 19530 2283 19080 1054 13230 1054">
            <v:imagedata r:id="rId21" o:title=""/>
            <w10:wrap type="tight"/>
          </v:shape>
          <o:OLEObject Type="Embed" ProgID="Equation.3" ShapeID="_x0000_s1026" DrawAspect="Content" ObjectID="_1841901949" r:id="rId22"/>
        </w:object>
      </w:r>
      <w:r w:rsidRPr="004D2023">
        <w:rPr>
          <w:rFonts w:ascii="Times New Roman" w:hAnsi="Times New Roman"/>
          <w:sz w:val="28"/>
          <w:szCs w:val="28"/>
          <w:lang w:val="kk-KZ"/>
        </w:rPr>
        <w:t>Қалақшалардың арасынан бу өткен кезде оның температурасы 300-600</w:t>
      </w:r>
      <w:r w:rsidRPr="004D2023">
        <w:rPr>
          <w:rFonts w:ascii="Times New Roman" w:hAnsi="Times New Roman"/>
          <w:sz w:val="28"/>
          <w:szCs w:val="28"/>
          <w:vertAlign w:val="superscript"/>
          <w:lang w:val="kk-KZ"/>
        </w:rPr>
        <w:t>0</w:t>
      </w:r>
      <w:r w:rsidRPr="004D2023">
        <w:rPr>
          <w:rFonts w:ascii="Times New Roman" w:hAnsi="Times New Roman"/>
          <w:sz w:val="28"/>
          <w:szCs w:val="28"/>
          <w:lang w:val="kk-KZ"/>
        </w:rPr>
        <w:t>С тең екенін білсек, онда секунд сайын қалақшалардың арасынан өтетін будың массасын таба аламыз.</w:t>
      </w:r>
    </w:p>
    <w:p w14:paraId="3BBD7F8D" w14:textId="77777777" w:rsidR="00D5362E" w:rsidRPr="004D2023" w:rsidRDefault="00D5362E" w:rsidP="00D5362E">
      <w:pPr>
        <w:pStyle w:val="a3"/>
        <w:ind w:firstLine="709"/>
        <w:jc w:val="both"/>
        <w:rPr>
          <w:rFonts w:ascii="Times New Roman" w:hAnsi="Times New Roman"/>
          <w:sz w:val="28"/>
          <w:szCs w:val="28"/>
          <w:lang w:val="kk-KZ"/>
        </w:rPr>
      </w:pPr>
      <w:r w:rsidRPr="004D2023">
        <w:rPr>
          <w:rFonts w:ascii="Times New Roman" w:hAnsi="Times New Roman"/>
          <w:sz w:val="28"/>
          <w:szCs w:val="28"/>
          <w:lang w:val="kk-KZ"/>
        </w:rPr>
        <w:t>t</w:t>
      </w:r>
      <w:r w:rsidRPr="004D2023">
        <w:rPr>
          <w:rFonts w:ascii="Times New Roman" w:hAnsi="Times New Roman"/>
          <w:sz w:val="28"/>
          <w:szCs w:val="28"/>
          <w:vertAlign w:val="subscript"/>
          <w:lang w:val="kk-KZ"/>
        </w:rPr>
        <w:t>1</w:t>
      </w:r>
      <w:r w:rsidRPr="004D2023">
        <w:rPr>
          <w:rFonts w:ascii="Times New Roman" w:hAnsi="Times New Roman"/>
          <w:sz w:val="28"/>
          <w:szCs w:val="28"/>
          <w:lang w:val="kk-KZ"/>
        </w:rPr>
        <w:t>-судың қайнау температурасы;</w:t>
      </w:r>
    </w:p>
    <w:p w14:paraId="6FD30D80" w14:textId="77777777" w:rsidR="00D5362E" w:rsidRPr="004D2023" w:rsidRDefault="00D5362E" w:rsidP="00D5362E">
      <w:pPr>
        <w:pStyle w:val="a3"/>
        <w:ind w:firstLine="709"/>
        <w:jc w:val="both"/>
        <w:rPr>
          <w:rFonts w:ascii="Times New Roman" w:hAnsi="Times New Roman"/>
          <w:sz w:val="28"/>
          <w:szCs w:val="28"/>
          <w:lang w:val="kk-KZ"/>
        </w:rPr>
      </w:pPr>
      <w:r w:rsidRPr="004D2023">
        <w:rPr>
          <w:rFonts w:ascii="Times New Roman" w:hAnsi="Times New Roman"/>
          <w:sz w:val="28"/>
          <w:szCs w:val="28"/>
          <w:lang w:val="kk-KZ"/>
        </w:rPr>
        <w:t>t</w:t>
      </w:r>
      <w:r w:rsidRPr="004D2023">
        <w:rPr>
          <w:rFonts w:ascii="Times New Roman" w:hAnsi="Times New Roman"/>
          <w:sz w:val="28"/>
          <w:szCs w:val="28"/>
          <w:vertAlign w:val="subscript"/>
          <w:lang w:val="kk-KZ"/>
        </w:rPr>
        <w:t>2</w:t>
      </w:r>
      <w:r w:rsidRPr="004D2023">
        <w:rPr>
          <w:rFonts w:ascii="Times New Roman" w:hAnsi="Times New Roman"/>
          <w:sz w:val="28"/>
          <w:szCs w:val="28"/>
          <w:lang w:val="kk-KZ"/>
        </w:rPr>
        <w:t>=600</w:t>
      </w:r>
      <w:r w:rsidRPr="004D2023">
        <w:rPr>
          <w:rFonts w:ascii="Times New Roman" w:hAnsi="Times New Roman"/>
          <w:sz w:val="28"/>
          <w:szCs w:val="28"/>
          <w:vertAlign w:val="superscript"/>
          <w:lang w:val="kk-KZ"/>
        </w:rPr>
        <w:t>0</w:t>
      </w:r>
      <w:r w:rsidRPr="004D2023">
        <w:rPr>
          <w:rFonts w:ascii="Times New Roman" w:hAnsi="Times New Roman"/>
          <w:sz w:val="28"/>
          <w:szCs w:val="28"/>
          <w:lang w:val="kk-KZ"/>
        </w:rPr>
        <w:t>C будың қалақшалардан өткен кездегі температурасы.</w:t>
      </w:r>
    </w:p>
    <w:p w14:paraId="0EB9DA12" w14:textId="77777777" w:rsidR="00D5362E" w:rsidRPr="004D2023" w:rsidRDefault="00D5362E" w:rsidP="00D5362E">
      <w:pPr>
        <w:pStyle w:val="a3"/>
        <w:ind w:firstLine="709"/>
        <w:jc w:val="both"/>
        <w:rPr>
          <w:rFonts w:ascii="Times New Roman" w:hAnsi="Times New Roman"/>
          <w:sz w:val="28"/>
          <w:szCs w:val="28"/>
          <w:lang w:val="kk-KZ"/>
        </w:rPr>
      </w:pPr>
      <w:r w:rsidRPr="004D2023">
        <w:rPr>
          <w:rFonts w:ascii="Times New Roman" w:hAnsi="Times New Roman"/>
          <w:sz w:val="28"/>
          <w:szCs w:val="28"/>
          <w:lang w:val="kk-KZ"/>
        </w:rPr>
        <w:t>Яғни секунд сайын қалақшалардың арасынан 0,1 кг су буы өтеді.</w:t>
      </w:r>
    </w:p>
    <w:p w14:paraId="0AEF8DAE" w14:textId="77777777" w:rsidR="00D5362E" w:rsidRPr="004D2023" w:rsidRDefault="00D5362E" w:rsidP="00D5362E">
      <w:pPr>
        <w:pStyle w:val="a3"/>
        <w:ind w:firstLine="709"/>
        <w:jc w:val="both"/>
        <w:rPr>
          <w:rFonts w:ascii="Times New Roman" w:hAnsi="Times New Roman"/>
          <w:sz w:val="28"/>
          <w:szCs w:val="28"/>
          <w:lang w:val="kk-KZ"/>
        </w:rPr>
      </w:pPr>
      <w:r w:rsidRPr="004D2023">
        <w:rPr>
          <w:rFonts w:ascii="Times New Roman" w:hAnsi="Times New Roman"/>
          <w:sz w:val="28"/>
          <w:szCs w:val="28"/>
          <w:lang w:val="kk-KZ"/>
        </w:rPr>
        <w:t xml:space="preserve">Енді секунд сайын қанша биогаз қажет екенін көрейік. Ол үшін суды буға айналдыру үшін қанша энергия қажет екенін көрейік. </w:t>
      </w:r>
    </w:p>
    <w:p w14:paraId="231AF4F9" w14:textId="77777777" w:rsidR="00D5362E" w:rsidRPr="004D2023" w:rsidRDefault="00D5362E" w:rsidP="00D5362E">
      <w:pPr>
        <w:pStyle w:val="a3"/>
        <w:ind w:firstLine="709"/>
        <w:jc w:val="both"/>
        <w:rPr>
          <w:rFonts w:ascii="Times New Roman" w:hAnsi="Times New Roman"/>
          <w:sz w:val="28"/>
          <w:szCs w:val="28"/>
          <w:lang w:val="kk-KZ"/>
        </w:rPr>
      </w:pPr>
      <w:r w:rsidRPr="004D2023">
        <w:rPr>
          <w:rFonts w:ascii="Times New Roman" w:hAnsi="Times New Roman"/>
          <w:sz w:val="28"/>
          <w:szCs w:val="28"/>
        </w:rPr>
        <w:object w:dxaOrig="1440" w:dyaOrig="1440" w14:anchorId="32C45942">
          <v:shape id="_x0000_s1027" type="#_x0000_t75" style="position:absolute;left:0;text-align:left;margin-left:12.15pt;margin-top:5.85pt;width:406.8pt;height:63.2pt;z-index:251660288" wrapcoords="3242 845 3242 2775 478 3258 68 3499 68 4706 1638 6637 1672 7482 7064 8568 10783 8568 9486 9654 9316 9895 9384 10498 171 12308 68 13032 102 13756 1672 14360 1672 15808 1809 16291 2116 16532 10783 18221 4334 18463 102 19187 68 20876 6927 20876 6927 20152 10783 18221 12284 18221 20303 16653 20986 16291 21395 15566 21361 14360 21566 12791 20781 12791 13820 12188 13752 10257 12899 9654 10749 8568 5664 6637 5733 5068 5221 4947 682 4706 5664 4103 5767 3982 3617 2775 3651 2775 4027 845 3242 845">
            <v:imagedata r:id="rId23" o:title=""/>
            <w10:wrap type="tight"/>
          </v:shape>
          <o:OLEObject Type="Embed" ProgID="Equation.3" ShapeID="_x0000_s1027" DrawAspect="Content" ObjectID="_1841901950" r:id="rId24"/>
        </w:object>
      </w:r>
    </w:p>
    <w:p w14:paraId="5C34C71A" w14:textId="77777777" w:rsidR="00D5362E" w:rsidRPr="004D2023" w:rsidRDefault="00D5362E" w:rsidP="00D5362E">
      <w:pPr>
        <w:pStyle w:val="a3"/>
        <w:ind w:firstLine="709"/>
        <w:jc w:val="both"/>
        <w:rPr>
          <w:rFonts w:ascii="Times New Roman" w:hAnsi="Times New Roman"/>
          <w:sz w:val="28"/>
          <w:szCs w:val="28"/>
          <w:lang w:val="kk-KZ"/>
        </w:rPr>
      </w:pPr>
    </w:p>
    <w:p w14:paraId="6FC717B2" w14:textId="77777777" w:rsidR="00D5362E" w:rsidRPr="004D2023" w:rsidRDefault="00D5362E" w:rsidP="00D5362E">
      <w:pPr>
        <w:pStyle w:val="a3"/>
        <w:ind w:firstLine="709"/>
        <w:jc w:val="both"/>
        <w:rPr>
          <w:rFonts w:ascii="Times New Roman" w:hAnsi="Times New Roman"/>
          <w:sz w:val="28"/>
          <w:szCs w:val="28"/>
          <w:lang w:val="kk-KZ"/>
        </w:rPr>
      </w:pPr>
    </w:p>
    <w:p w14:paraId="43E4ED0B" w14:textId="77777777" w:rsidR="00D5362E" w:rsidRPr="004D2023" w:rsidRDefault="00D5362E" w:rsidP="00D5362E">
      <w:pPr>
        <w:pStyle w:val="a3"/>
        <w:ind w:firstLine="709"/>
        <w:jc w:val="both"/>
        <w:rPr>
          <w:rFonts w:ascii="Times New Roman" w:hAnsi="Times New Roman"/>
          <w:sz w:val="28"/>
          <w:szCs w:val="28"/>
          <w:lang w:val="kk-KZ"/>
        </w:rPr>
      </w:pPr>
    </w:p>
    <w:p w14:paraId="40668FB2" w14:textId="77777777" w:rsidR="00D5362E" w:rsidRPr="004D2023" w:rsidRDefault="00D5362E" w:rsidP="00D5362E">
      <w:pPr>
        <w:pStyle w:val="a3"/>
        <w:ind w:firstLine="709"/>
        <w:jc w:val="both"/>
        <w:rPr>
          <w:rFonts w:ascii="Times New Roman" w:hAnsi="Times New Roman"/>
          <w:sz w:val="28"/>
          <w:szCs w:val="28"/>
          <w:lang w:val="kk-KZ"/>
        </w:rPr>
      </w:pPr>
      <w:r w:rsidRPr="004D2023">
        <w:rPr>
          <w:rFonts w:ascii="Times New Roman" w:hAnsi="Times New Roman"/>
          <w:sz w:val="28"/>
          <w:szCs w:val="28"/>
        </w:rPr>
        <w:lastRenderedPageBreak/>
        <w:object w:dxaOrig="1440" w:dyaOrig="1440" w14:anchorId="31A0F898">
          <v:shape id="_x0000_s1028" type="#_x0000_t75" style="position:absolute;left:0;text-align:left;margin-left:12.15pt;margin-top:4.4pt;width:212.6pt;height:89.3pt;z-index:251661312" wrapcoords="490 722 302 939 113 1589 113 2745 3091 3034 10781 3034 3807 4045 490 4623 151 4768 151 5779 339 6502 452 6574 10781 7658 1470 7802 151 8524 151 9536 264 9969 490 9969 452 10258 7464 10981 10781 11125 3280 11775 2526 11920 2526 12281 188 12353 151 13437 754 13437 641 13798 754 14015 10781 14593 415 15604 226 16110 113 16543 113 17699 3770 18060 10781 18060 339 18999 188 19649 151 20011 113 21022 716 21022 6031 21022 7765 20878 7841 19722 7690 19505 6672 19216 10781 18060 16473 18060 21412 17555 21412 16760 21261 16037 21185 15460 18471 15098 10743 14593 5541 13437 10178 13437 10668 13292 10593 12281 10743 11125 679 9969 4184 9753 4486 9464 3920 8813 10743 7658 829 6502 4750 5996 5051 5635 4448 5346 5127 4912 5089 4479 4147 4190 10743 3034 7426 1734 7238 939 7125 722 490 722">
            <v:imagedata r:id="rId25" o:title=""/>
            <w10:wrap type="tight"/>
          </v:shape>
          <o:OLEObject Type="Embed" ProgID="Equation.3" ShapeID="_x0000_s1028" DrawAspect="Content" ObjectID="_1841901951" r:id="rId26"/>
        </w:object>
      </w:r>
    </w:p>
    <w:p w14:paraId="39A36B31" w14:textId="77777777" w:rsidR="00D5362E" w:rsidRPr="004D2023" w:rsidRDefault="00D5362E" w:rsidP="00D5362E">
      <w:pPr>
        <w:pStyle w:val="a3"/>
        <w:ind w:firstLine="709"/>
        <w:jc w:val="both"/>
        <w:rPr>
          <w:rFonts w:ascii="Times New Roman" w:hAnsi="Times New Roman"/>
          <w:sz w:val="28"/>
          <w:szCs w:val="28"/>
          <w:lang w:val="kk-KZ"/>
        </w:rPr>
      </w:pPr>
      <w:r w:rsidRPr="004D2023">
        <w:rPr>
          <w:rFonts w:ascii="Times New Roman" w:hAnsi="Times New Roman"/>
          <w:sz w:val="28"/>
          <w:szCs w:val="28"/>
          <w:lang w:val="kk-KZ"/>
        </w:rPr>
        <w:t xml:space="preserve"> </w:t>
      </w:r>
    </w:p>
    <w:p w14:paraId="4D54143C" w14:textId="77777777" w:rsidR="00D5362E" w:rsidRPr="004D2023" w:rsidRDefault="00D5362E" w:rsidP="00D5362E">
      <w:pPr>
        <w:pStyle w:val="a3"/>
        <w:ind w:firstLine="709"/>
        <w:jc w:val="both"/>
        <w:rPr>
          <w:rFonts w:ascii="Times New Roman" w:hAnsi="Times New Roman"/>
          <w:sz w:val="28"/>
          <w:szCs w:val="28"/>
          <w:lang w:val="kk-KZ"/>
        </w:rPr>
      </w:pPr>
    </w:p>
    <w:p w14:paraId="2D992F0B" w14:textId="77777777" w:rsidR="00D5362E" w:rsidRPr="004D2023" w:rsidRDefault="00D5362E" w:rsidP="00D5362E">
      <w:pPr>
        <w:pStyle w:val="a3"/>
        <w:ind w:firstLine="709"/>
        <w:jc w:val="both"/>
        <w:rPr>
          <w:rFonts w:ascii="Times New Roman" w:hAnsi="Times New Roman"/>
          <w:sz w:val="28"/>
          <w:szCs w:val="28"/>
          <w:lang w:val="kk-KZ"/>
        </w:rPr>
      </w:pPr>
    </w:p>
    <w:p w14:paraId="68AE8C64" w14:textId="77777777" w:rsidR="00D5362E" w:rsidRPr="004D2023" w:rsidRDefault="00D5362E" w:rsidP="00D5362E">
      <w:pPr>
        <w:pStyle w:val="a3"/>
        <w:ind w:firstLine="709"/>
        <w:jc w:val="both"/>
        <w:rPr>
          <w:rFonts w:ascii="Times New Roman" w:hAnsi="Times New Roman"/>
          <w:sz w:val="28"/>
          <w:szCs w:val="28"/>
          <w:lang w:val="kk-KZ"/>
        </w:rPr>
      </w:pPr>
    </w:p>
    <w:p w14:paraId="0B4CB88A" w14:textId="77777777" w:rsidR="00D5362E" w:rsidRPr="004D2023" w:rsidRDefault="00D5362E" w:rsidP="00D5362E">
      <w:pPr>
        <w:pStyle w:val="a3"/>
        <w:ind w:firstLine="709"/>
        <w:jc w:val="both"/>
        <w:rPr>
          <w:rFonts w:ascii="Times New Roman" w:hAnsi="Times New Roman"/>
          <w:sz w:val="28"/>
          <w:szCs w:val="28"/>
          <w:lang w:val="kk-KZ"/>
        </w:rPr>
      </w:pPr>
    </w:p>
    <w:p w14:paraId="1950424E" w14:textId="77777777" w:rsidR="00D5362E" w:rsidRPr="004D2023" w:rsidRDefault="00D5362E" w:rsidP="00D5362E">
      <w:pPr>
        <w:pStyle w:val="a3"/>
        <w:ind w:firstLine="709"/>
        <w:jc w:val="both"/>
        <w:rPr>
          <w:rFonts w:ascii="Times New Roman" w:hAnsi="Times New Roman"/>
          <w:sz w:val="28"/>
          <w:szCs w:val="28"/>
          <w:lang w:val="kk-KZ"/>
        </w:rPr>
      </w:pPr>
      <w:r w:rsidRPr="004D2023">
        <w:rPr>
          <w:rFonts w:ascii="Times New Roman" w:hAnsi="Times New Roman"/>
          <w:sz w:val="28"/>
          <w:szCs w:val="28"/>
          <w:lang w:val="kk-KZ"/>
        </w:rPr>
        <w:t xml:space="preserve">мұнда </w:t>
      </w:r>
      <w:r w:rsidRPr="004D2023">
        <w:rPr>
          <w:rFonts w:ascii="Times New Roman" w:hAnsi="Times New Roman"/>
          <w:sz w:val="28"/>
          <w:szCs w:val="28"/>
          <w:lang w:val="en-US"/>
        </w:rPr>
        <w:t>W</w:t>
      </w:r>
      <w:r w:rsidRPr="004D2023">
        <w:rPr>
          <w:rFonts w:ascii="Times New Roman" w:hAnsi="Times New Roman"/>
          <w:sz w:val="28"/>
          <w:szCs w:val="28"/>
          <w:vertAlign w:val="subscript"/>
          <w:lang w:val="kk-KZ"/>
        </w:rPr>
        <w:t>ж</w:t>
      </w:r>
      <w:r w:rsidRPr="004D2023">
        <w:rPr>
          <w:rFonts w:ascii="Times New Roman" w:hAnsi="Times New Roman"/>
          <w:sz w:val="28"/>
          <w:szCs w:val="28"/>
          <w:lang w:val="kk-KZ"/>
        </w:rPr>
        <w:t xml:space="preserve"> </w:t>
      </w:r>
      <w:r w:rsidRPr="004D2023">
        <w:rPr>
          <w:rFonts w:ascii="Times New Roman" w:hAnsi="Times New Roman"/>
          <w:sz w:val="28"/>
          <w:szCs w:val="28"/>
        </w:rPr>
        <w:t>–</w:t>
      </w:r>
      <w:r w:rsidRPr="004D2023">
        <w:rPr>
          <w:rFonts w:ascii="Times New Roman" w:hAnsi="Times New Roman"/>
          <w:sz w:val="28"/>
          <w:szCs w:val="28"/>
          <w:lang w:val="kk-KZ"/>
        </w:rPr>
        <w:t>суды буландырып оны 600</w:t>
      </w:r>
      <w:r w:rsidRPr="004D2023">
        <w:rPr>
          <w:rFonts w:ascii="Times New Roman" w:hAnsi="Times New Roman"/>
          <w:sz w:val="28"/>
          <w:szCs w:val="28"/>
          <w:vertAlign w:val="superscript"/>
          <w:lang w:val="kk-KZ"/>
        </w:rPr>
        <w:t>0</w:t>
      </w:r>
      <w:r w:rsidRPr="004D2023">
        <w:rPr>
          <w:rFonts w:ascii="Times New Roman" w:hAnsi="Times New Roman"/>
          <w:sz w:val="28"/>
          <w:szCs w:val="28"/>
          <w:lang w:val="kk-KZ"/>
        </w:rPr>
        <w:t>С-қа дейін қажет энергия.</w:t>
      </w:r>
    </w:p>
    <w:p w14:paraId="370C5858" w14:textId="77777777" w:rsidR="00D5362E" w:rsidRPr="004D2023" w:rsidRDefault="00D5362E" w:rsidP="00D5362E">
      <w:pPr>
        <w:pStyle w:val="a3"/>
        <w:ind w:firstLine="709"/>
        <w:jc w:val="both"/>
        <w:rPr>
          <w:rFonts w:ascii="Times New Roman" w:hAnsi="Times New Roman"/>
          <w:sz w:val="28"/>
          <w:szCs w:val="28"/>
          <w:lang w:val="kk-KZ"/>
        </w:rPr>
      </w:pPr>
      <w:r w:rsidRPr="004D2023">
        <w:rPr>
          <w:rFonts w:ascii="Times New Roman" w:hAnsi="Times New Roman"/>
          <w:sz w:val="28"/>
          <w:szCs w:val="28"/>
          <w:lang w:val="kk-KZ"/>
        </w:rPr>
        <w:t>Енді биогаздың көлемін анықтап көрейік.</w:t>
      </w:r>
    </w:p>
    <w:p w14:paraId="6FA5EFAC" w14:textId="77777777" w:rsidR="00D5362E" w:rsidRPr="004D2023" w:rsidRDefault="00D5362E" w:rsidP="00D5362E">
      <w:pPr>
        <w:pStyle w:val="a3"/>
        <w:ind w:firstLine="709"/>
        <w:jc w:val="both"/>
        <w:rPr>
          <w:rFonts w:ascii="Times New Roman" w:hAnsi="Times New Roman"/>
          <w:sz w:val="28"/>
          <w:szCs w:val="28"/>
          <w:lang w:val="kk-KZ"/>
        </w:rPr>
      </w:pPr>
      <w:r w:rsidRPr="004D2023">
        <w:rPr>
          <w:rFonts w:ascii="Times New Roman" w:hAnsi="Times New Roman"/>
          <w:position w:val="-30"/>
          <w:sz w:val="28"/>
          <w:szCs w:val="28"/>
          <w:lang w:val="kk-KZ"/>
        </w:rPr>
        <w:object w:dxaOrig="880" w:dyaOrig="680" w14:anchorId="1A2B14E8">
          <v:shape id="_x0000_i1032" type="#_x0000_t75" style="width:51.75pt;height:39pt" o:ole="">
            <v:imagedata r:id="rId27" o:title=""/>
          </v:shape>
          <o:OLEObject Type="Embed" ProgID="Equation.3" ShapeID="_x0000_i1032" DrawAspect="Content" ObjectID="_1841901946" r:id="rId28"/>
        </w:object>
      </w:r>
      <w:r w:rsidRPr="004D2023">
        <w:rPr>
          <w:rFonts w:ascii="Times New Roman" w:hAnsi="Times New Roman"/>
          <w:sz w:val="28"/>
          <w:szCs w:val="28"/>
          <w:lang w:val="kk-KZ"/>
        </w:rPr>
        <w:t>, мұнда q- 1 м</w:t>
      </w:r>
      <w:r w:rsidRPr="004D2023">
        <w:rPr>
          <w:rFonts w:ascii="Times New Roman" w:hAnsi="Times New Roman"/>
          <w:sz w:val="28"/>
          <w:szCs w:val="28"/>
          <w:vertAlign w:val="superscript"/>
          <w:lang w:val="kk-KZ"/>
        </w:rPr>
        <w:t xml:space="preserve">3 </w:t>
      </w:r>
      <w:r w:rsidRPr="004D2023">
        <w:rPr>
          <w:rFonts w:ascii="Times New Roman" w:hAnsi="Times New Roman"/>
          <w:sz w:val="28"/>
          <w:szCs w:val="28"/>
          <w:lang w:val="kk-KZ"/>
        </w:rPr>
        <w:t>–көлемдегі биогаздың жану жылуы.</w:t>
      </w:r>
    </w:p>
    <w:p w14:paraId="4BE8932B" w14:textId="77777777" w:rsidR="00D5362E" w:rsidRPr="004D2023" w:rsidRDefault="00D5362E" w:rsidP="00D5362E">
      <w:pPr>
        <w:pStyle w:val="a3"/>
        <w:ind w:firstLine="709"/>
        <w:jc w:val="both"/>
        <w:rPr>
          <w:rFonts w:ascii="Times New Roman" w:hAnsi="Times New Roman"/>
          <w:sz w:val="28"/>
          <w:szCs w:val="28"/>
          <w:lang w:val="kk-KZ"/>
        </w:rPr>
      </w:pPr>
      <w:r w:rsidRPr="004D2023">
        <w:rPr>
          <w:rFonts w:ascii="Times New Roman" w:hAnsi="Times New Roman"/>
          <w:position w:val="-46"/>
          <w:sz w:val="28"/>
          <w:szCs w:val="28"/>
          <w:lang w:val="kk-KZ"/>
        </w:rPr>
        <w:object w:dxaOrig="2100" w:dyaOrig="1040" w14:anchorId="01CDC594">
          <v:shape id="_x0000_i1033" type="#_x0000_t75" style="width:102pt;height:50.25pt" o:ole="">
            <v:imagedata r:id="rId29" o:title=""/>
          </v:shape>
          <o:OLEObject Type="Embed" ProgID="Equation.3" ShapeID="_x0000_i1033" DrawAspect="Content" ObjectID="_1841901947" r:id="rId30"/>
        </w:object>
      </w:r>
      <w:r w:rsidRPr="004D2023">
        <w:rPr>
          <w:rFonts w:ascii="Times New Roman" w:hAnsi="Times New Roman"/>
          <w:sz w:val="28"/>
          <w:szCs w:val="28"/>
          <w:lang w:val="kk-KZ"/>
        </w:rPr>
        <w:t xml:space="preserve">,   </w:t>
      </w:r>
    </w:p>
    <w:p w14:paraId="3462B1DD" w14:textId="77777777" w:rsidR="00D5362E" w:rsidRPr="004D2023" w:rsidRDefault="00D5362E" w:rsidP="00D5362E">
      <w:pPr>
        <w:pStyle w:val="a3"/>
        <w:ind w:firstLine="709"/>
        <w:jc w:val="both"/>
        <w:rPr>
          <w:rFonts w:ascii="Times New Roman" w:hAnsi="Times New Roman"/>
          <w:sz w:val="28"/>
          <w:szCs w:val="28"/>
          <w:lang w:val="kk-KZ"/>
        </w:rPr>
      </w:pPr>
      <w:r w:rsidRPr="004D2023">
        <w:rPr>
          <w:rFonts w:ascii="Times New Roman" w:hAnsi="Times New Roman"/>
          <w:sz w:val="28"/>
          <w:szCs w:val="28"/>
          <w:lang w:val="kk-KZ"/>
        </w:rPr>
        <w:t>Яғни идеалды жағдайда жанған биогаздың энергиясы толық суға берілетін болса секунд сайын 0,016м</w:t>
      </w:r>
      <w:r w:rsidRPr="004D2023">
        <w:rPr>
          <w:rFonts w:ascii="Times New Roman" w:hAnsi="Times New Roman"/>
          <w:sz w:val="28"/>
          <w:szCs w:val="28"/>
          <w:vertAlign w:val="superscript"/>
          <w:lang w:val="kk-KZ"/>
        </w:rPr>
        <w:t>3</w:t>
      </w:r>
      <w:r w:rsidRPr="004D2023">
        <w:rPr>
          <w:rFonts w:ascii="Times New Roman" w:hAnsi="Times New Roman"/>
          <w:sz w:val="28"/>
          <w:szCs w:val="28"/>
          <w:lang w:val="kk-KZ"/>
        </w:rPr>
        <w:t xml:space="preserve"> биогаз қажет. </w:t>
      </w:r>
    </w:p>
    <w:p w14:paraId="494E2B93" w14:textId="77777777" w:rsidR="00D5362E" w:rsidRPr="004D2023" w:rsidRDefault="00D5362E" w:rsidP="00D5362E">
      <w:pPr>
        <w:pStyle w:val="a3"/>
        <w:ind w:firstLine="709"/>
        <w:jc w:val="both"/>
        <w:rPr>
          <w:rFonts w:ascii="Times New Roman" w:hAnsi="Times New Roman"/>
          <w:sz w:val="28"/>
          <w:szCs w:val="28"/>
          <w:lang w:val="kk-KZ"/>
        </w:rPr>
      </w:pPr>
      <w:r w:rsidRPr="004D2023">
        <w:rPr>
          <w:rFonts w:ascii="Times New Roman" w:hAnsi="Times New Roman"/>
          <w:sz w:val="28"/>
          <w:szCs w:val="28"/>
          <w:lang w:val="kk-KZ"/>
        </w:rPr>
        <w:t>Толық бір күн бойы электр энергия алу үшін 691 м</w:t>
      </w:r>
      <w:r w:rsidRPr="004D2023">
        <w:rPr>
          <w:rFonts w:ascii="Times New Roman" w:hAnsi="Times New Roman"/>
          <w:sz w:val="28"/>
          <w:szCs w:val="28"/>
          <w:vertAlign w:val="superscript"/>
          <w:lang w:val="kk-KZ"/>
        </w:rPr>
        <w:t>3</w:t>
      </w:r>
      <w:r w:rsidRPr="004D2023">
        <w:rPr>
          <w:rFonts w:ascii="Times New Roman" w:hAnsi="Times New Roman"/>
          <w:sz w:val="28"/>
          <w:szCs w:val="28"/>
          <w:lang w:val="kk-KZ"/>
        </w:rPr>
        <w:t xml:space="preserve"> биогаз қажет.</w:t>
      </w:r>
    </w:p>
    <w:p w14:paraId="56EA7A65" w14:textId="77777777" w:rsidR="00D5362E" w:rsidRPr="004D2023" w:rsidRDefault="00D5362E" w:rsidP="00D5362E">
      <w:pPr>
        <w:pStyle w:val="a3"/>
        <w:ind w:firstLine="709"/>
        <w:jc w:val="both"/>
        <w:rPr>
          <w:rFonts w:ascii="Times New Roman" w:hAnsi="Times New Roman"/>
          <w:sz w:val="28"/>
          <w:szCs w:val="28"/>
          <w:lang w:val="kk-KZ"/>
        </w:rPr>
      </w:pPr>
      <w:r w:rsidRPr="004D2023">
        <w:rPr>
          <w:rFonts w:ascii="Times New Roman" w:hAnsi="Times New Roman"/>
          <w:sz w:val="28"/>
          <w:szCs w:val="28"/>
          <w:lang w:val="kk-KZ"/>
        </w:rPr>
        <w:t>Онда бір күнде</w:t>
      </w:r>
    </w:p>
    <w:p w14:paraId="7C666648" w14:textId="77777777" w:rsidR="00D5362E" w:rsidRPr="004D2023" w:rsidRDefault="00D5362E" w:rsidP="00D5362E">
      <w:pPr>
        <w:pStyle w:val="a3"/>
        <w:ind w:firstLine="709"/>
        <w:jc w:val="both"/>
        <w:rPr>
          <w:rFonts w:ascii="Times New Roman" w:hAnsi="Times New Roman"/>
          <w:sz w:val="28"/>
          <w:szCs w:val="28"/>
          <w:lang w:val="kk-KZ"/>
        </w:rPr>
      </w:pPr>
      <w:r w:rsidRPr="004D2023">
        <w:rPr>
          <w:rFonts w:ascii="Times New Roman" w:hAnsi="Times New Roman"/>
          <w:position w:val="-10"/>
          <w:sz w:val="28"/>
          <w:szCs w:val="28"/>
          <w:lang w:val="kk-KZ"/>
        </w:rPr>
        <w:object w:dxaOrig="4560" w:dyaOrig="360" w14:anchorId="4E216235">
          <v:shape id="_x0000_i1034" type="#_x0000_t75" style="width:243.75pt;height:19.5pt" o:ole="">
            <v:imagedata r:id="rId31" o:title=""/>
          </v:shape>
          <o:OLEObject Type="Embed" ProgID="Equation.3" ShapeID="_x0000_i1034" DrawAspect="Content" ObjectID="_1841901948" r:id="rId32"/>
        </w:object>
      </w:r>
      <w:r w:rsidRPr="004D2023">
        <w:rPr>
          <w:rFonts w:ascii="Times New Roman" w:hAnsi="Times New Roman"/>
          <w:sz w:val="28"/>
          <w:szCs w:val="28"/>
          <w:lang w:val="kk-KZ"/>
        </w:rPr>
        <w:t xml:space="preserve">   энергия бөлінеді.</w:t>
      </w:r>
    </w:p>
    <w:p w14:paraId="7F6EC014" w14:textId="77777777" w:rsidR="00D5362E" w:rsidRPr="004D2023" w:rsidRDefault="00D5362E" w:rsidP="00D5362E">
      <w:pPr>
        <w:pStyle w:val="a3"/>
        <w:ind w:firstLine="709"/>
        <w:jc w:val="both"/>
        <w:rPr>
          <w:rFonts w:ascii="Times New Roman" w:hAnsi="Times New Roman"/>
          <w:sz w:val="28"/>
          <w:szCs w:val="28"/>
          <w:lang w:val="kk-KZ"/>
        </w:rPr>
      </w:pPr>
      <w:r w:rsidRPr="004D2023">
        <w:rPr>
          <w:rFonts w:ascii="Times New Roman" w:hAnsi="Times New Roman"/>
          <w:sz w:val="28"/>
          <w:szCs w:val="28"/>
          <w:lang w:val="kk-KZ"/>
        </w:rPr>
        <w:t xml:space="preserve">Ал генератор сонда, өзінің параметріне байланысты, бір күннің ішінде  </w:t>
      </w:r>
    </w:p>
    <w:p w14:paraId="56CBBD12" w14:textId="77777777" w:rsidR="00D5362E" w:rsidRPr="004D2023" w:rsidRDefault="00D5362E" w:rsidP="00D5362E">
      <w:pPr>
        <w:pStyle w:val="a3"/>
        <w:ind w:firstLine="709"/>
        <w:jc w:val="both"/>
        <w:rPr>
          <w:rFonts w:ascii="Times New Roman" w:hAnsi="Times New Roman"/>
          <w:sz w:val="28"/>
          <w:szCs w:val="28"/>
          <w:lang w:val="kk-KZ"/>
        </w:rPr>
      </w:pPr>
      <w:r w:rsidRPr="004D2023">
        <w:rPr>
          <w:rFonts w:ascii="Times New Roman" w:hAnsi="Times New Roman"/>
          <w:sz w:val="28"/>
          <w:szCs w:val="28"/>
          <w:lang w:val="kk-KZ"/>
        </w:rPr>
        <w:t>P=UI</w:t>
      </w:r>
    </w:p>
    <w:p w14:paraId="6121347A" w14:textId="77777777" w:rsidR="00D5362E" w:rsidRPr="004D2023" w:rsidRDefault="00D5362E" w:rsidP="00D5362E">
      <w:pPr>
        <w:pStyle w:val="a3"/>
        <w:ind w:firstLine="709"/>
        <w:jc w:val="both"/>
        <w:rPr>
          <w:rFonts w:ascii="Times New Roman" w:hAnsi="Times New Roman"/>
          <w:sz w:val="28"/>
          <w:szCs w:val="28"/>
          <w:lang w:val="kk-KZ"/>
        </w:rPr>
      </w:pPr>
      <w:r w:rsidRPr="004D2023">
        <w:rPr>
          <w:rFonts w:ascii="Times New Roman" w:hAnsi="Times New Roman"/>
          <w:sz w:val="28"/>
          <w:szCs w:val="28"/>
          <w:lang w:val="kk-KZ"/>
        </w:rPr>
        <w:t>P=1000В*20А=20000 Вт қуатта жұмыс істеп, күніне А=P*t= =20000Вт*12сағ=240000Вт*сағ</w:t>
      </w:r>
    </w:p>
    <w:p w14:paraId="51E71D76" w14:textId="77777777" w:rsidR="00D5362E" w:rsidRPr="004D2023" w:rsidRDefault="00D5362E" w:rsidP="00D5362E">
      <w:pPr>
        <w:pStyle w:val="a3"/>
        <w:ind w:firstLine="709"/>
        <w:jc w:val="both"/>
        <w:rPr>
          <w:rFonts w:ascii="Times New Roman" w:hAnsi="Times New Roman"/>
          <w:sz w:val="28"/>
          <w:szCs w:val="28"/>
          <w:lang w:val="kk-KZ"/>
        </w:rPr>
      </w:pPr>
      <w:r w:rsidRPr="004D2023">
        <w:rPr>
          <w:rFonts w:ascii="Times New Roman" w:hAnsi="Times New Roman"/>
          <w:sz w:val="28"/>
          <w:szCs w:val="28"/>
          <w:lang w:val="kk-KZ"/>
        </w:rPr>
        <w:t>А</w:t>
      </w:r>
      <w:r w:rsidRPr="004D2023">
        <w:rPr>
          <w:rFonts w:ascii="Times New Roman" w:hAnsi="Times New Roman"/>
          <w:sz w:val="28"/>
          <w:szCs w:val="28"/>
        </w:rPr>
        <w:t>=</w:t>
      </w:r>
      <w:r w:rsidRPr="004D2023">
        <w:rPr>
          <w:rFonts w:ascii="Times New Roman" w:hAnsi="Times New Roman"/>
          <w:sz w:val="28"/>
          <w:szCs w:val="28"/>
          <w:lang w:val="kk-KZ"/>
        </w:rPr>
        <w:t>240КВт*сағ электр энергиясы өндіріледі</w:t>
      </w:r>
    </w:p>
    <w:p w14:paraId="2A621C59" w14:textId="77777777" w:rsidR="00D5362E" w:rsidRPr="004D2023" w:rsidRDefault="00D5362E" w:rsidP="00D5362E">
      <w:pPr>
        <w:pStyle w:val="a3"/>
        <w:ind w:firstLine="709"/>
        <w:jc w:val="both"/>
        <w:rPr>
          <w:rFonts w:ascii="Times New Roman" w:hAnsi="Times New Roman"/>
          <w:sz w:val="28"/>
          <w:szCs w:val="28"/>
          <w:lang w:val="kk-KZ"/>
        </w:rPr>
      </w:pPr>
      <w:r w:rsidRPr="004D2023">
        <w:rPr>
          <w:rFonts w:ascii="Times New Roman" w:hAnsi="Times New Roman"/>
          <w:sz w:val="28"/>
          <w:szCs w:val="28"/>
          <w:lang w:val="kk-KZ"/>
        </w:rPr>
        <w:t>Бұл үшін 400 шамасында қар мал ұстаған қанағат болады. Я</w:t>
      </w:r>
      <w:r w:rsidRPr="004D2023">
        <w:rPr>
          <w:rFonts w:ascii="Times New Roman" w:hAnsi="Times New Roman"/>
          <w:kern w:val="28"/>
          <w:sz w:val="28"/>
          <w:szCs w:val="28"/>
          <w:lang w:val="kk-KZ"/>
        </w:rPr>
        <w:t>ғни, ауыл тұрғындарының тұрмысына және шаруашылығына қажетті энергия көзімен олардың малдары түзетін шикізат бөліп шығаратын биогаз мөлшері толығымен қамтамасыз ете алады.</w:t>
      </w:r>
    </w:p>
    <w:p w14:paraId="307078EE" w14:textId="77777777" w:rsidR="00D5362E" w:rsidRPr="004D2023" w:rsidRDefault="00D5362E" w:rsidP="00D5362E">
      <w:pPr>
        <w:pStyle w:val="a3"/>
        <w:ind w:firstLine="709"/>
        <w:jc w:val="both"/>
        <w:rPr>
          <w:rFonts w:ascii="Times New Roman" w:hAnsi="Times New Roman"/>
          <w:sz w:val="28"/>
          <w:szCs w:val="28"/>
          <w:lang w:val="kk-KZ"/>
        </w:rPr>
      </w:pPr>
      <w:r w:rsidRPr="004D2023">
        <w:rPr>
          <w:rFonts w:ascii="Times New Roman" w:hAnsi="Times New Roman"/>
          <w:sz w:val="28"/>
          <w:szCs w:val="28"/>
          <w:lang w:val="kk-KZ"/>
        </w:rPr>
        <w:t>Қазақстан мемлекетінде ауыл шаруашылығы кеңінен дамыған. Бірақ ауыл шаруашылығында көптеген қалдықтар - бұл жануарлардың экскременттері және өсімдіктердің қалдықтары қолданусыз қалып отыр.</w:t>
      </w:r>
      <w:r w:rsidRPr="004D2023">
        <w:rPr>
          <w:rFonts w:ascii="Times New Roman" w:hAnsi="Times New Roman"/>
          <w:bCs/>
          <w:sz w:val="28"/>
          <w:szCs w:val="28"/>
          <w:lang w:val="kk-KZ"/>
        </w:rPr>
        <w:t xml:space="preserve"> Биогаз   өндірісінің артықшылықтарын ескерсек, </w:t>
      </w:r>
      <w:r w:rsidRPr="004D2023">
        <w:rPr>
          <w:rFonts w:ascii="Times New Roman" w:hAnsi="Times New Roman"/>
          <w:kern w:val="28"/>
          <w:sz w:val="28"/>
          <w:szCs w:val="28"/>
          <w:lang w:val="kk-KZ"/>
        </w:rPr>
        <w:t xml:space="preserve"> анықталған көлемде биореакторлы биогаз қондырғысын орнату ұсынылады. Д</w:t>
      </w:r>
      <w:r w:rsidRPr="004D2023">
        <w:rPr>
          <w:rFonts w:ascii="Times New Roman" w:hAnsi="Times New Roman"/>
          <w:sz w:val="28"/>
          <w:szCs w:val="28"/>
          <w:lang w:val="kk-KZ"/>
        </w:rPr>
        <w:t>әстүрлі емес қуат көздерін тиімді пайдалану – бүгінгі күн талабы.</w:t>
      </w:r>
    </w:p>
    <w:p w14:paraId="65DC0D03" w14:textId="77777777" w:rsidR="00D5362E" w:rsidRPr="004D2023" w:rsidRDefault="00D5362E" w:rsidP="00D5362E">
      <w:pPr>
        <w:pStyle w:val="a3"/>
        <w:ind w:firstLine="709"/>
        <w:jc w:val="both"/>
        <w:rPr>
          <w:rFonts w:ascii="Times New Roman" w:hAnsi="Times New Roman"/>
          <w:sz w:val="28"/>
          <w:szCs w:val="28"/>
          <w:lang w:val="kk-KZ"/>
        </w:rPr>
      </w:pPr>
    </w:p>
    <w:p w14:paraId="45EC2207" w14:textId="77777777" w:rsidR="00D5362E" w:rsidRPr="004D2023" w:rsidRDefault="00D5362E" w:rsidP="00D5362E">
      <w:pPr>
        <w:pStyle w:val="a3"/>
        <w:ind w:firstLine="709"/>
        <w:rPr>
          <w:rFonts w:ascii="Times New Roman" w:hAnsi="Times New Roman"/>
          <w:b/>
          <w:sz w:val="28"/>
          <w:szCs w:val="28"/>
          <w:lang w:val="kk-KZ"/>
        </w:rPr>
      </w:pPr>
      <w:r w:rsidRPr="004D2023">
        <w:rPr>
          <w:rFonts w:ascii="Times New Roman" w:hAnsi="Times New Roman"/>
          <w:b/>
          <w:sz w:val="28"/>
          <w:szCs w:val="28"/>
          <w:lang w:val="kk-KZ"/>
        </w:rPr>
        <w:t>Пайдаланылған әдебиеттер</w:t>
      </w:r>
    </w:p>
    <w:p w14:paraId="0EE23CA4" w14:textId="77777777" w:rsidR="00D5362E" w:rsidRPr="004D2023" w:rsidRDefault="00D5362E" w:rsidP="00D5362E">
      <w:pPr>
        <w:pStyle w:val="a3"/>
        <w:ind w:firstLine="709"/>
        <w:jc w:val="both"/>
        <w:rPr>
          <w:rFonts w:ascii="Times New Roman" w:hAnsi="Times New Roman"/>
          <w:sz w:val="28"/>
          <w:szCs w:val="28"/>
          <w:lang w:val="kk-KZ"/>
        </w:rPr>
      </w:pPr>
      <w:r w:rsidRPr="004D2023">
        <w:rPr>
          <w:rFonts w:ascii="Times New Roman" w:hAnsi="Times New Roman"/>
          <w:sz w:val="28"/>
          <w:szCs w:val="28"/>
        </w:rPr>
        <w:t xml:space="preserve">Веденеев, А.Г. «Биогазовые установки», 2005, ОФ. «Флюид» Ассоциации «Фермер». </w:t>
      </w:r>
    </w:p>
    <w:p w14:paraId="183D07BE" w14:textId="77777777" w:rsidR="00D5362E" w:rsidRPr="004D2023" w:rsidRDefault="00D5362E" w:rsidP="00D5362E">
      <w:pPr>
        <w:pStyle w:val="a3"/>
        <w:ind w:firstLine="709"/>
        <w:jc w:val="both"/>
        <w:rPr>
          <w:rFonts w:ascii="Times New Roman" w:hAnsi="Times New Roman"/>
          <w:sz w:val="28"/>
          <w:szCs w:val="28"/>
          <w:lang w:val="kk-KZ"/>
        </w:rPr>
      </w:pPr>
      <w:r w:rsidRPr="004D2023">
        <w:rPr>
          <w:rFonts w:ascii="Times New Roman" w:hAnsi="Times New Roman"/>
          <w:sz w:val="28"/>
          <w:szCs w:val="28"/>
          <w:lang w:val="kk-KZ"/>
        </w:rPr>
        <w:t xml:space="preserve">Кириллин В.А. Энергетика. Главные проблемы: В вопросах и ответах. М.: Знание , 1997-128с </w:t>
      </w:r>
    </w:p>
    <w:p w14:paraId="785EC548" w14:textId="77777777" w:rsidR="00D5362E" w:rsidRPr="004D2023" w:rsidRDefault="00D5362E" w:rsidP="00D5362E">
      <w:pPr>
        <w:pStyle w:val="a3"/>
        <w:ind w:firstLine="709"/>
        <w:jc w:val="both"/>
        <w:rPr>
          <w:rFonts w:ascii="Times New Roman" w:hAnsi="Times New Roman"/>
          <w:sz w:val="28"/>
          <w:szCs w:val="28"/>
          <w:lang w:val="kk-KZ"/>
        </w:rPr>
      </w:pPr>
      <w:r w:rsidRPr="004D2023">
        <w:rPr>
          <w:rFonts w:ascii="Times New Roman" w:hAnsi="Times New Roman"/>
          <w:sz w:val="28"/>
          <w:szCs w:val="28"/>
          <w:lang w:val="kk-KZ"/>
        </w:rPr>
        <w:t>Энергетические ресурсы мира/ под ред. П.С. Непорожнего, В.И. Попкова.-М..энергоатомиздат. 2005.-232с.</w:t>
      </w:r>
    </w:p>
    <w:p w14:paraId="716664E9" w14:textId="77777777" w:rsidR="00D5362E" w:rsidRPr="00D5362E" w:rsidRDefault="00D5362E">
      <w:pPr>
        <w:rPr>
          <w:lang w:val="kk-KZ"/>
        </w:rPr>
      </w:pPr>
    </w:p>
    <w:sectPr w:rsidR="00D5362E" w:rsidRPr="00D5362E" w:rsidSect="004D2023">
      <w:pgSz w:w="11906" w:h="16838"/>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A23ADD"/>
    <w:multiLevelType w:val="multilevel"/>
    <w:tmpl w:val="CC6493A4"/>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62E"/>
    <w:rsid w:val="00D5362E"/>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54E04422"/>
  <w15:chartTrackingRefBased/>
  <w15:docId w15:val="{C44B1116-459D-4918-90E0-2D9C3CA07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362E"/>
    <w:pPr>
      <w:spacing w:after="200" w:line="276" w:lineRule="auto"/>
    </w:pPr>
    <w:rPr>
      <w:rFonts w:ascii="Calibri" w:eastAsia="Calibri"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5362E"/>
    <w:pPr>
      <w:spacing w:after="0" w:line="240" w:lineRule="auto"/>
    </w:pPr>
    <w:rPr>
      <w:rFonts w:ascii="Calibri" w:eastAsia="Calibri" w:hAnsi="Calibri"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wmf"/><Relationship Id="rId18" Type="http://schemas.openxmlformats.org/officeDocument/2006/relationships/oleObject" Target="embeddings/oleObject6.bin"/><Relationship Id="rId26" Type="http://schemas.openxmlformats.org/officeDocument/2006/relationships/oleObject" Target="embeddings/oleObject10.bin"/><Relationship Id="rId3" Type="http://schemas.openxmlformats.org/officeDocument/2006/relationships/settings" Target="settings.xml"/><Relationship Id="rId21" Type="http://schemas.openxmlformats.org/officeDocument/2006/relationships/image" Target="media/image10.wmf"/><Relationship Id="rId34" Type="http://schemas.openxmlformats.org/officeDocument/2006/relationships/theme" Target="theme/theme1.xml"/><Relationship Id="rId7" Type="http://schemas.openxmlformats.org/officeDocument/2006/relationships/image" Target="media/image3.wmf"/><Relationship Id="rId12" Type="http://schemas.openxmlformats.org/officeDocument/2006/relationships/oleObject" Target="embeddings/oleObject3.bin"/><Relationship Id="rId17" Type="http://schemas.openxmlformats.org/officeDocument/2006/relationships/image" Target="media/image8.wmf"/><Relationship Id="rId25" Type="http://schemas.openxmlformats.org/officeDocument/2006/relationships/image" Target="media/image12.wmf"/><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image" Target="media/image14.wmf"/><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5.wmf"/><Relationship Id="rId24" Type="http://schemas.openxmlformats.org/officeDocument/2006/relationships/oleObject" Target="embeddings/oleObject9.bin"/><Relationship Id="rId32" Type="http://schemas.openxmlformats.org/officeDocument/2006/relationships/oleObject" Target="embeddings/oleObject13.bin"/><Relationship Id="rId5" Type="http://schemas.openxmlformats.org/officeDocument/2006/relationships/image" Target="media/image1.png"/><Relationship Id="rId15" Type="http://schemas.openxmlformats.org/officeDocument/2006/relationships/image" Target="media/image7.wmf"/><Relationship Id="rId23" Type="http://schemas.openxmlformats.org/officeDocument/2006/relationships/image" Target="media/image11.wmf"/><Relationship Id="rId28" Type="http://schemas.openxmlformats.org/officeDocument/2006/relationships/oleObject" Target="embeddings/oleObject11.bin"/><Relationship Id="rId10" Type="http://schemas.openxmlformats.org/officeDocument/2006/relationships/oleObject" Target="embeddings/oleObject2.bin"/><Relationship Id="rId19" Type="http://schemas.openxmlformats.org/officeDocument/2006/relationships/image" Target="media/image9.wmf"/><Relationship Id="rId31" Type="http://schemas.openxmlformats.org/officeDocument/2006/relationships/image" Target="media/image15.wmf"/><Relationship Id="rId4" Type="http://schemas.openxmlformats.org/officeDocument/2006/relationships/webSettings" Target="webSettings.xml"/><Relationship Id="rId9" Type="http://schemas.openxmlformats.org/officeDocument/2006/relationships/image" Target="media/image4.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3.wmf"/><Relationship Id="rId30" Type="http://schemas.openxmlformats.org/officeDocument/2006/relationships/oleObject" Target="embeddings/oleObject12.bin"/><Relationship Id="rId8"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1326</Words>
  <Characters>7560</Characters>
  <Application>Microsoft Office Word</Application>
  <DocSecurity>0</DocSecurity>
  <Lines>63</Lines>
  <Paragraphs>17</Paragraphs>
  <ScaleCrop>false</ScaleCrop>
  <Company/>
  <LinksUpToDate>false</LinksUpToDate>
  <CharactersWithSpaces>8869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Tomy Ubysultan</dc:creator>
  <cp:keywords/>
  <dc:description/>
  <cp:lastModifiedBy>Tomy Ubysultan</cp:lastModifiedBy>
  <cp:revision>1</cp:revision>
  <dcterms:created xsi:type="dcterms:W3CDTF">2026-06-02T05:37:00Z</dcterms:created>
  <dcterms:modified xsi:type="dcterms:W3CDTF">2026-06-02T05:39:00Z</dcterms:modified>
</cp:coreProperties>
</file>