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F9" w:rsidRDefault="00441009" w:rsidP="00EA18AA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ВОЗМОЖНОСТИ ИСКУССТВЕННОГО ИНТЕЛЛЕКТА В ПРОФЕССИОНАЛЬНОЙ ДЕЯТЕЛЬНОСТИ БУДУЩЕГО ВЕТЕРИНАРА</w:t>
      </w:r>
    </w:p>
    <w:p w:rsidR="00EA18AA" w:rsidRPr="00EA18AA" w:rsidRDefault="00EA18AA" w:rsidP="00EA18AA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EA18AA" w:rsidRPr="00441009" w:rsidRDefault="00EA18AA" w:rsidP="00EA18AA">
      <w:pPr>
        <w:pStyle w:val="a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proofErr w:type="spellStart"/>
      <w:r w:rsidRPr="00441009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Волченков</w:t>
      </w:r>
      <w:proofErr w:type="spellEnd"/>
      <w:r w:rsidRPr="00441009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А</w:t>
      </w:r>
      <w:r w:rsidR="00AC251F" w:rsidRPr="00441009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рсений </w:t>
      </w:r>
      <w:r w:rsidRPr="00441009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Сергеевич</w:t>
      </w:r>
    </w:p>
    <w:p w:rsidR="00EA18AA" w:rsidRPr="00441009" w:rsidRDefault="00EA18AA" w:rsidP="00EA18AA">
      <w:pPr>
        <w:pStyle w:val="a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441009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Научный руководитель </w:t>
      </w:r>
      <w:proofErr w:type="spellStart"/>
      <w:r w:rsidRPr="00441009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Ешимова</w:t>
      </w:r>
      <w:proofErr w:type="spellEnd"/>
      <w:r w:rsidRPr="00441009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41009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Жанаргуль</w:t>
      </w:r>
      <w:proofErr w:type="spellEnd"/>
      <w:r w:rsidRPr="00441009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41009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Дусенгалиевна</w:t>
      </w:r>
      <w:proofErr w:type="spellEnd"/>
      <w:r w:rsidRPr="00441009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преподаватель общеобразовательных дисциплин</w:t>
      </w:r>
    </w:p>
    <w:p w:rsidR="00EA18AA" w:rsidRPr="00441009" w:rsidRDefault="00EA18AA" w:rsidP="00EA18AA">
      <w:pPr>
        <w:pStyle w:val="a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441009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Актюбинский высший аграрно-технический колледж имени </w:t>
      </w:r>
      <w:proofErr w:type="spellStart"/>
      <w:r w:rsidRPr="00441009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Ш.Берсиева</w:t>
      </w:r>
      <w:proofErr w:type="spellEnd"/>
    </w:p>
    <w:p w:rsidR="00AC251F" w:rsidRPr="00EA18AA" w:rsidRDefault="00AC251F" w:rsidP="00EA18AA">
      <w:pPr>
        <w:pStyle w:val="a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</w:p>
    <w:p w:rsidR="00EA18AA" w:rsidRPr="00441009" w:rsidRDefault="00EA18AA" w:rsidP="00441009">
      <w:pPr>
        <w:pStyle w:val="a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современном мире цифровые технологии стремительно развиваются и оказывают значительное влияние на различные сферы деятельности человека. Одним из наиболее перспективных направлений является искусственный интеллект</w:t>
      </w:r>
      <w:proofErr w:type="gramStart"/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,</w:t>
      </w:r>
      <w:proofErr w:type="gramEnd"/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который представляет собой комплекс технологий, позволяющих компьютерным системам выполнять задачи, требующие интеллектуальной деятельности человека.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4410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Ветеринарная медицина</w:t>
      </w:r>
      <w:r w:rsidR="004410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4410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также активно внедряет современные цифровые решения. </w:t>
      </w:r>
      <w:proofErr w:type="gramStart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Искусственный </w:t>
      </w:r>
      <w:proofErr w:type="spellStart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>интеллект</w:t>
      </w:r>
      <w:proofErr w:type="spellEnd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>помогает</w:t>
      </w:r>
      <w:proofErr w:type="spellEnd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специалистам</w:t>
      </w:r>
      <w:proofErr w:type="spellEnd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анализировать большие объемы информации, выявлять заболевания на ранних стадиях и принимать более обоснованные решения.</w:t>
      </w:r>
      <w:proofErr w:type="gramEnd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10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Для будущих ветеринаров знание возможностей </w:t>
      </w:r>
      <w:r w:rsidR="0044100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искуственный интеллект</w:t>
      </w:r>
      <w:r w:rsidRPr="004410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становится важной составляющей профессиональной подготовки.</w:t>
      </w:r>
    </w:p>
    <w:p w:rsidR="00EA18AA" w:rsidRDefault="00EA18AA" w:rsidP="00441009">
      <w:pPr>
        <w:pStyle w:val="a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C251F">
        <w:rPr>
          <w:rStyle w:val="af6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Цель исследования</w:t>
      </w:r>
      <w:r w:rsidRPr="00AC25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изучить инструменты и возможности искусственного интеллекта в профессиональной деятельности будущего ветеринарного специалиста.</w:t>
      </w:r>
    </w:p>
    <w:p w:rsidR="003300E6" w:rsidRPr="00EA18AA" w:rsidRDefault="003300E6" w:rsidP="00441009">
      <w:pPr>
        <w:pStyle w:val="a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Актуальность исследования</w:t>
      </w:r>
      <w:r w:rsidR="00AC25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4410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proofErr w:type="gramEnd"/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условиях </w:t>
      </w:r>
      <w:proofErr w:type="spellStart"/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цифровизации</w:t>
      </w:r>
      <w:proofErr w:type="spellEnd"/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ветеринарной медицины искусственный интеллект становится важным инструментом повышения качества диагностики, лечения и профессиональной подготовки специалистов.</w:t>
      </w:r>
    </w:p>
    <w:p w:rsidR="00EA18AA" w:rsidRPr="00A957F8" w:rsidRDefault="00EA18AA" w:rsidP="00441009">
      <w:pPr>
        <w:pStyle w:val="a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957F8">
        <w:rPr>
          <w:rStyle w:val="af6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Задачи исследования:</w:t>
      </w:r>
      <w:r w:rsidR="00A957F8">
        <w:rPr>
          <w:rStyle w:val="af6"/>
          <w:rFonts w:ascii="Times New Roman" w:hAnsi="Times New Roman" w:cs="Times New Roman"/>
          <w:b w:val="0"/>
          <w:color w:val="000000" w:themeColor="text1"/>
          <w:sz w:val="28"/>
          <w:szCs w:val="28"/>
          <w:lang w:val="kk-KZ"/>
        </w:rPr>
        <w:t xml:space="preserve"> и</w:t>
      </w:r>
      <w:proofErr w:type="spellStart"/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зучить</w:t>
      </w:r>
      <w:proofErr w:type="spellEnd"/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понятие искусственного интеллекта. </w:t>
      </w:r>
    </w:p>
    <w:p w:rsidR="00EA18AA" w:rsidRPr="00EA18AA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Рассмотреть основные инструменты </w:t>
      </w:r>
      <w:r w:rsidR="0044100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искуственный интеллект</w:t>
      </w: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применяемые в ветеринарии. </w:t>
      </w:r>
    </w:p>
    <w:p w:rsidR="00EA18AA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Определить преимущества использования </w:t>
      </w:r>
      <w:r w:rsidR="0044100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искуственный интеллект</w:t>
      </w: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работе ветеринарного врача. Выявить перспективы развития искусственного интеллекта в ветеринарной практике. </w:t>
      </w:r>
    </w:p>
    <w:p w:rsidR="00EA18AA" w:rsidRPr="00A957F8" w:rsidRDefault="00EA18AA" w:rsidP="00441009">
      <w:pPr>
        <w:pStyle w:val="a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Искусственный интеллект представляет собой направление информационных технологий, связанное с созданием систем, способных имитировать человеческое мышление, обучаться на основе полученных данных и принимать решения.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 основным технологиям искусственного интеллекта относятся: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машинное обучение; нейронные сети; компьютерное зрение; 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обработка естественного языка; экспертные системы. Сегодня данные технологии используются в медицине, образовании, сельском хозяйстве, промышленности и ветеринарии.</w:t>
      </w:r>
    </w:p>
    <w:p w:rsidR="00EA18AA" w:rsidRPr="00A957F8" w:rsidRDefault="00EA18AA" w:rsidP="00441009">
      <w:pPr>
        <w:pStyle w:val="a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Инструменты искусственного интеллекта в ветеринарии</w:t>
      </w:r>
      <w:r w:rsidR="00AC25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Системы диагностики заболеваний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Одним из наиболее важных направлений применения </w:t>
      </w:r>
      <w:r w:rsidR="0044100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искуственный интеллект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является диагностика заболеваний животных. Современные программы способны ан</w:t>
      </w:r>
      <w:r w:rsidRPr="00AC25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ализировать результаты лабораторных исследований, рентгеновские снимки и ультразвуковые изображения.</w:t>
      </w:r>
      <w:r w:rsidR="00AC251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Например, алгоритмы компьютерного зрения помогают выявлять: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заболевания суставов; патологии внутренних органов; переломы костей; заболевания легких и сердца. Использование таких систем позволяет сократить вероятность диагностических ошибок и ускорить постановку диагноза.</w:t>
      </w:r>
    </w:p>
    <w:p w:rsidR="00EA18AA" w:rsidRPr="00A957F8" w:rsidRDefault="00EA18AA" w:rsidP="00441009">
      <w:pPr>
        <w:pStyle w:val="a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Анализ медицинских данных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Ветеринарные клиники ежедневно накапливают большое количество информации о пациентах. Искусственный интеллект способен быстро обрабатывать данные о</w:t>
      </w:r>
      <w:proofErr w:type="gramStart"/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:с</w:t>
      </w:r>
      <w:proofErr w:type="gramEnd"/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остоянии здоровья животных; результатах анализов; истории болезней; эффективности лечения. На основе анализа данных </w:t>
      </w:r>
      <w:r w:rsidR="0044100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искуственный интеллект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помогает прогнозировать развитие заболеваний и подбирать наиболее эффективные методы лечения.</w:t>
      </w:r>
    </w:p>
    <w:p w:rsidR="00EA18AA" w:rsidRPr="00A957F8" w:rsidRDefault="00EA18AA" w:rsidP="00441009">
      <w:pPr>
        <w:pStyle w:val="a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Виртуальные помощники и </w:t>
      </w:r>
      <w:proofErr w:type="spellStart"/>
      <w:proofErr w:type="gramStart"/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чат-боты</w:t>
      </w:r>
      <w:proofErr w:type="spellEnd"/>
      <w:proofErr w:type="gramEnd"/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Современные </w:t>
      </w:r>
      <w:proofErr w:type="spellStart"/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нейросетевые</w:t>
      </w:r>
      <w:proofErr w:type="spellEnd"/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технологии позволяют использовать интеллектуальных помощников, таких как </w:t>
      </w:r>
      <w:proofErr w:type="spellStart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>ChatGPT</w:t>
      </w:r>
      <w:proofErr w:type="spellEnd"/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>Gemini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>Copilot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другие.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Будущий ветеринар может применять их </w:t>
      </w:r>
      <w:proofErr w:type="gramStart"/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для</w:t>
      </w:r>
      <w:proofErr w:type="gramEnd"/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EA18AA" w:rsidRPr="00A957F8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поиска профессиональной информации; подготовки учебных проектов; изучения симптомов заболеваний; составления планов лечения; подготовки отчетов и презентаций. 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Однако полученную информацию необходимо проверять по научным и ветеринарным источникам.</w:t>
      </w:r>
    </w:p>
    <w:p w:rsidR="00EA18AA" w:rsidRPr="00A957F8" w:rsidRDefault="00EA18AA" w:rsidP="00441009">
      <w:pPr>
        <w:pStyle w:val="a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Образовательные платформы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Искусственный интеллект становится эффективным инструментом обучения студентов ветеринарных специальностей.</w:t>
      </w:r>
    </w:p>
    <w:p w:rsidR="00EA18AA" w:rsidRPr="00EA18AA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его помощью можно: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моделировать клинические ситуации; проходить виртуальные практические занятия; </w:t>
      </w: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изучать анатомию животных в 3</w:t>
      </w:r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-формате; </w:t>
      </w:r>
    </w:p>
    <w:p w:rsidR="00EA18AA" w:rsidRPr="00A957F8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выполнять тестирование и самопроверку знаний. 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Это позволяет повысить качество профессиональной подготовки будущих специалистов.</w:t>
      </w:r>
    </w:p>
    <w:p w:rsidR="00EA18AA" w:rsidRPr="00A957F8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Мониторинг состояния сельскохозяйственных животных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животноводстве активно используются системы интеллектуального мониторинга.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помощью датчиков и программ </w:t>
      </w:r>
      <w:r w:rsidR="0044100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искуственный интеллект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можно контролировать: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температуру тела животных; уровень активности; 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потребление корма; 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признаки заболеваний. Такие технологии позволяют своевременно выявлять отклонения и предотвращать распространение инфекций.</w:t>
      </w:r>
    </w:p>
    <w:p w:rsidR="00EA18AA" w:rsidRPr="00EA18AA" w:rsidRDefault="00EA18AA" w:rsidP="00441009">
      <w:pPr>
        <w:pStyle w:val="a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Преимущества использования искусственного интеллекта в ветеринарии</w:t>
      </w:r>
    </w:p>
    <w:p w:rsidR="00EA18AA" w:rsidRPr="00441009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410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Применение </w:t>
      </w:r>
      <w:r w:rsidR="0044100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искуственный интеллект</w:t>
      </w:r>
      <w:r w:rsidRPr="004410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предоставляет ветеринарным специалистам ряд преимуществ:</w:t>
      </w:r>
    </w:p>
    <w:p w:rsidR="00EA18AA" w:rsidRPr="00A957F8" w:rsidRDefault="00AC251F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</w:t>
      </w:r>
      <w:r w:rsidR="00EA18AA"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Повышение точности </w:t>
      </w:r>
      <w:proofErr w:type="spellStart"/>
      <w:r w:rsidR="00EA18AA"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диагностики</w:t>
      </w:r>
      <w:proofErr w:type="gramStart"/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EA18AA"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proofErr w:type="gramEnd"/>
      <w:r w:rsidR="00EA18AA"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нализ</w:t>
      </w:r>
      <w:proofErr w:type="spellEnd"/>
      <w:r w:rsidR="00EA18AA"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больших объемов данных помогает выявлять заболевания на ранних стадиях и уменьшать риск ошибок.</w:t>
      </w:r>
    </w:p>
    <w:p w:rsidR="00EA18AA" w:rsidRPr="00A957F8" w:rsidRDefault="00AC251F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</w:t>
      </w:r>
      <w:r w:rsidR="00EA18AA"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Экономия времени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EA18AA"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Автоматизация обработки информации позволяет ветеринару уделять больше внимания пациенту.</w:t>
      </w:r>
    </w:p>
    <w:p w:rsidR="00EA18AA" w:rsidRPr="00A957F8" w:rsidRDefault="00AC251F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3.</w:t>
      </w:r>
      <w:r w:rsidR="00EA18AA"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Улучшение качества лечения</w:t>
      </w:r>
      <w:proofErr w:type="gramStart"/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gramEnd"/>
      <w:r w:rsidR="004410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4100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Искуственный интеллект</w:t>
      </w:r>
      <w:r w:rsidR="00EA18AA"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помогает подобрать оптимальные схемы терапии и контролировать результаты лечения.</w:t>
      </w:r>
    </w:p>
    <w:p w:rsidR="00EA18AA" w:rsidRPr="00A957F8" w:rsidRDefault="00AC251F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4.</w:t>
      </w:r>
      <w:r w:rsidR="00EA18AA"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Поддержка принятия решений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44100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A18AA"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Интеллектуальные системы выступают в качестве помощников специалиста при выборе методов диагностики и лечения.</w:t>
      </w:r>
    </w:p>
    <w:p w:rsidR="00EA18AA" w:rsidRPr="00A957F8" w:rsidRDefault="00AC251F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5.</w:t>
      </w:r>
      <w:r w:rsidR="00EA18AA"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Развитие профессиональных компетенций студентов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A18AA"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Использование современных цифровых технологий способствует формированию навыков работы с инновационными инструментами.</w:t>
      </w:r>
    </w:p>
    <w:p w:rsidR="00EA18AA" w:rsidRPr="00EA18AA" w:rsidRDefault="00EA18AA" w:rsidP="00441009">
      <w:pPr>
        <w:pStyle w:val="a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Перспективы развития искусственного интеллекта в ветеринарной медицине</w:t>
      </w:r>
    </w:p>
    <w:p w:rsidR="00EA18AA" w:rsidRPr="00A957F8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ближайшие годы роль искусственного интеллекта в ветеринарии будет возрастать. Ожидается развитие следующих направлений: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автоматическая диагностика заболеваний; роботизированные системы обследования животных; </w:t>
      </w:r>
    </w:p>
    <w:p w:rsidR="00EA18AA" w:rsidRPr="00EA18AA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интеллектуальные системы управления животноводческими комплексами; </w:t>
      </w:r>
    </w:p>
    <w:p w:rsidR="00EA18AA" w:rsidRPr="00AC251F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персонализированное лечение животных; </w:t>
      </w: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создание национальных цифровых баз ветеринарных данных.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Несмотря на широкие возможности </w:t>
      </w:r>
      <w:r w:rsidR="0044100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искуственный интеллект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полностью заменить ветеринарного врача он не способен. </w:t>
      </w:r>
      <w:r w:rsidRPr="00AC25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Решающее значение</w:t>
      </w:r>
      <w:r w:rsidR="00AC251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="00AC25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по-прежнему, </w:t>
      </w:r>
      <w:r w:rsidRPr="00AC25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будут иметь профессиональные знания, практический опыт и ответственность специалиста.</w:t>
      </w:r>
    </w:p>
    <w:p w:rsidR="00EA18AA" w:rsidRPr="00AC251F" w:rsidRDefault="00EA18AA" w:rsidP="00441009">
      <w:pPr>
        <w:pStyle w:val="a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Проведенное исследование показало, что искусственный интеллект становится важным инструментом в деятельности современного ветеринарного специалиста. Технологии </w:t>
      </w:r>
      <w:r w:rsidR="0044100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искуственный интеллект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помогают проводить диагностику заболеваний, анализировать медицинские данные, контролировать состояние животных и повышать эффективность обучения студентов.</w:t>
      </w:r>
      <w:r w:rsidR="00A957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957F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Для будущих ветеринаров владение цифровыми технологиями и понимание возможностей искусственного интеллекта являются необходимыми условиями профессионального развития. </w:t>
      </w:r>
      <w:r w:rsidRPr="00AC25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перспективе </w:t>
      </w:r>
      <w:r w:rsidR="00AC251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искуственный интеллект</w:t>
      </w:r>
      <w:r w:rsidRPr="00AC251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будет способствовать дальнейшему совершенствованию ветеринарной медицины и повышению качества ветеринарной помощи.</w:t>
      </w:r>
    </w:p>
    <w:p w:rsidR="00A957F8" w:rsidRDefault="00A957F8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A18AA" w:rsidRPr="00EA18AA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>Список</w:t>
      </w:r>
      <w:proofErr w:type="spellEnd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использованной</w:t>
      </w:r>
      <w:proofErr w:type="spellEnd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литературы</w:t>
      </w:r>
      <w:proofErr w:type="spellEnd"/>
    </w:p>
    <w:p w:rsidR="00EA18AA" w:rsidRPr="00EA18AA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Алексеев А.А. Искусственный интеллект: современные технологии и перспективы развития. – Москва: </w:t>
      </w:r>
      <w:proofErr w:type="spellStart"/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Юрайт</w:t>
      </w:r>
      <w:proofErr w:type="spellEnd"/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2023. </w:t>
      </w:r>
    </w:p>
    <w:p w:rsidR="00EA18AA" w:rsidRPr="00EA18AA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Иванов В.П. Цифровые технологии в ветеринарной медицине. – Санкт-Петербург: Лань, 2022. </w:t>
      </w:r>
    </w:p>
    <w:p w:rsidR="00EA18AA" w:rsidRPr="00EA18AA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Russell S., </w:t>
      </w:r>
      <w:proofErr w:type="spellStart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>Norvig</w:t>
      </w:r>
      <w:proofErr w:type="spellEnd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P. Artificial Intelligence: A Modern Approach. – Pearson Education, 2021. </w:t>
      </w:r>
    </w:p>
    <w:p w:rsidR="00EA18AA" w:rsidRPr="00EA18AA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Всемирная организация здравоохранения животных (</w:t>
      </w:r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>WOAH</w:t>
      </w: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). Цифровые технологии в ветеринарии. – </w:t>
      </w:r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>URL</w:t>
      </w: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hyperlink r:id="rId6" w:tgtFrame="_new" w:history="1">
        <w:r w:rsidRPr="00EA18AA">
          <w:rPr>
            <w:rStyle w:val="aff9"/>
            <w:rFonts w:ascii="Times New Roman" w:hAnsi="Times New Roman" w:cs="Times New Roman"/>
            <w:color w:val="000000" w:themeColor="text1"/>
            <w:sz w:val="28"/>
            <w:szCs w:val="28"/>
          </w:rPr>
          <w:t>https</w:t>
        </w:r>
        <w:r w:rsidRPr="00EA18AA">
          <w:rPr>
            <w:rStyle w:val="aff9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://</w:t>
        </w:r>
        <w:r w:rsidRPr="00EA18AA">
          <w:rPr>
            <w:rStyle w:val="aff9"/>
            <w:rFonts w:ascii="Times New Roman" w:hAnsi="Times New Roman" w:cs="Times New Roman"/>
            <w:color w:val="000000" w:themeColor="text1"/>
            <w:sz w:val="28"/>
            <w:szCs w:val="28"/>
          </w:rPr>
          <w:t>www</w:t>
        </w:r>
        <w:r w:rsidRPr="00EA18AA">
          <w:rPr>
            <w:rStyle w:val="aff9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EA18AA">
          <w:rPr>
            <w:rStyle w:val="aff9"/>
            <w:rFonts w:ascii="Times New Roman" w:hAnsi="Times New Roman" w:cs="Times New Roman"/>
            <w:color w:val="000000" w:themeColor="text1"/>
            <w:sz w:val="28"/>
            <w:szCs w:val="28"/>
          </w:rPr>
          <w:t>woah</w:t>
        </w:r>
        <w:proofErr w:type="spellEnd"/>
        <w:r w:rsidRPr="00EA18AA">
          <w:rPr>
            <w:rStyle w:val="aff9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.</w:t>
        </w:r>
        <w:r w:rsidRPr="00EA18AA">
          <w:rPr>
            <w:rStyle w:val="aff9"/>
            <w:rFonts w:ascii="Times New Roman" w:hAnsi="Times New Roman" w:cs="Times New Roman"/>
            <w:color w:val="000000" w:themeColor="text1"/>
            <w:sz w:val="28"/>
            <w:szCs w:val="28"/>
          </w:rPr>
          <w:t>org</w:t>
        </w:r>
      </w:hyperlink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EA18AA" w:rsidRPr="00EA18AA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Министерство сельского хозяйства Республики Казахстан. </w:t>
      </w:r>
      <w:proofErr w:type="spellStart"/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Цифровизация</w:t>
      </w:r>
      <w:proofErr w:type="spellEnd"/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агропромышленного комплекса. – </w:t>
      </w:r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>URL</w:t>
      </w: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hyperlink r:id="rId7" w:tgtFrame="_new" w:history="1">
        <w:r w:rsidRPr="00EA18AA">
          <w:rPr>
            <w:rStyle w:val="aff9"/>
            <w:rFonts w:ascii="Times New Roman" w:hAnsi="Times New Roman" w:cs="Times New Roman"/>
            <w:color w:val="000000" w:themeColor="text1"/>
            <w:sz w:val="28"/>
            <w:szCs w:val="28"/>
          </w:rPr>
          <w:t>https</w:t>
        </w:r>
        <w:r w:rsidRPr="00EA18AA">
          <w:rPr>
            <w:rStyle w:val="aff9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://</w:t>
        </w:r>
        <w:r w:rsidRPr="00EA18AA">
          <w:rPr>
            <w:rStyle w:val="aff9"/>
            <w:rFonts w:ascii="Times New Roman" w:hAnsi="Times New Roman" w:cs="Times New Roman"/>
            <w:color w:val="000000" w:themeColor="text1"/>
            <w:sz w:val="28"/>
            <w:szCs w:val="28"/>
          </w:rPr>
          <w:t>www</w:t>
        </w:r>
        <w:r w:rsidRPr="00EA18AA">
          <w:rPr>
            <w:rStyle w:val="aff9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EA18AA">
          <w:rPr>
            <w:rStyle w:val="aff9"/>
            <w:rFonts w:ascii="Times New Roman" w:hAnsi="Times New Roman" w:cs="Times New Roman"/>
            <w:color w:val="000000" w:themeColor="text1"/>
            <w:sz w:val="28"/>
            <w:szCs w:val="28"/>
          </w:rPr>
          <w:t>gov</w:t>
        </w:r>
        <w:proofErr w:type="spellEnd"/>
        <w:r w:rsidRPr="00EA18AA">
          <w:rPr>
            <w:rStyle w:val="aff9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EA18AA">
          <w:rPr>
            <w:rStyle w:val="aff9"/>
            <w:rFonts w:ascii="Times New Roman" w:hAnsi="Times New Roman" w:cs="Times New Roman"/>
            <w:color w:val="000000" w:themeColor="text1"/>
            <w:sz w:val="28"/>
            <w:szCs w:val="28"/>
          </w:rPr>
          <w:t>kz</w:t>
        </w:r>
        <w:proofErr w:type="spellEnd"/>
      </w:hyperlink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EA18AA" w:rsidRPr="00EA18AA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Kaplan A., </w:t>
      </w:r>
      <w:proofErr w:type="spellStart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>Haenlein</w:t>
      </w:r>
      <w:proofErr w:type="spellEnd"/>
      <w:r w:rsidRPr="00EA1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M. Artificial Intelligence and Its Implications for Future Applications // Business Horizons. – 2020. </w:t>
      </w:r>
    </w:p>
    <w:p w:rsidR="00EA18AA" w:rsidRPr="00EA18AA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18A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Журнал «Ветеринария». Современные технологии диагностики и лечения животных. – 2023. </w:t>
      </w:r>
    </w:p>
    <w:p w:rsidR="00EA18AA" w:rsidRPr="00EA18AA" w:rsidRDefault="00EA18AA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C251F" w:rsidRDefault="00AC251F" w:rsidP="00441009">
      <w:pPr>
        <w:pStyle w:val="a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AC251F" w:rsidSect="00EA18A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2A468D"/>
    <w:multiLevelType w:val="multilevel"/>
    <w:tmpl w:val="A380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E9467E"/>
    <w:multiLevelType w:val="multilevel"/>
    <w:tmpl w:val="2ED6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C62A7F"/>
    <w:multiLevelType w:val="multilevel"/>
    <w:tmpl w:val="0FA8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542925"/>
    <w:multiLevelType w:val="multilevel"/>
    <w:tmpl w:val="7B64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6773AD"/>
    <w:multiLevelType w:val="multilevel"/>
    <w:tmpl w:val="151E9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F20B8B"/>
    <w:multiLevelType w:val="multilevel"/>
    <w:tmpl w:val="E65E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E0504B"/>
    <w:multiLevelType w:val="multilevel"/>
    <w:tmpl w:val="3C64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A318C3"/>
    <w:multiLevelType w:val="multilevel"/>
    <w:tmpl w:val="26FA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616EA1"/>
    <w:multiLevelType w:val="multilevel"/>
    <w:tmpl w:val="AB52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4"/>
  </w:num>
  <w:num w:numId="12">
    <w:abstractNumId w:val="15"/>
  </w:num>
  <w:num w:numId="13">
    <w:abstractNumId w:val="9"/>
  </w:num>
  <w:num w:numId="14">
    <w:abstractNumId w:val="17"/>
  </w:num>
  <w:num w:numId="15">
    <w:abstractNumId w:val="11"/>
  </w:num>
  <w:num w:numId="16">
    <w:abstractNumId w:val="16"/>
  </w:num>
  <w:num w:numId="17">
    <w:abstractNumId w:val="1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300E6"/>
    <w:rsid w:val="00441009"/>
    <w:rsid w:val="008018F9"/>
    <w:rsid w:val="00A957F8"/>
    <w:rsid w:val="00AA1D8D"/>
    <w:rsid w:val="00AC251F"/>
    <w:rsid w:val="00B47730"/>
    <w:rsid w:val="00CB0664"/>
    <w:rsid w:val="00EA18A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EA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9">
    <w:name w:val="Hyperlink"/>
    <w:basedOn w:val="a2"/>
    <w:uiPriority w:val="99"/>
    <w:semiHidden/>
    <w:unhideWhenUsed/>
    <w:rsid w:val="00EA18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oah.org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7513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2026-05-29T05:23:00Z</dcterms:created>
  <dcterms:modified xsi:type="dcterms:W3CDTF">2026-05-29T05:23:00Z</dcterms:modified>
</cp:coreProperties>
</file>